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80970" w:rsidRPr="008B7D5F" w:rsidRDefault="00627D88" w:rsidP="008B7D5F">
      <w:pPr>
        <w:pStyle w:val="a7"/>
        <w:widowControl/>
        <w:numPr>
          <w:ilvl w:val="0"/>
          <w:numId w:val="9"/>
        </w:numPr>
        <w:ind w:leftChars="0"/>
        <w:rPr>
          <w:rFonts w:ascii="微軟正黑體" w:eastAsia="微軟正黑體" w:hAnsi="微軟正黑體" w:cs="微軟正黑體"/>
          <w:b/>
          <w:sz w:val="28"/>
          <w:szCs w:val="28"/>
          <w:u w:val="single"/>
        </w:rPr>
      </w:pPr>
      <w:bookmarkStart w:id="0" w:name="_heading=h.ydp9y8g5m7da" w:colFirst="0" w:colLast="0"/>
      <w:bookmarkEnd w:id="0"/>
      <w:r w:rsidRPr="008B7D5F">
        <w:rPr>
          <w:rFonts w:ascii="微軟正黑體" w:eastAsia="微軟正黑體" w:hAnsi="微軟正黑體" w:cs="微軟正黑體"/>
          <w:b/>
          <w:sz w:val="28"/>
          <w:szCs w:val="28"/>
          <w:u w:val="single"/>
        </w:rPr>
        <w:t>演出相關文宣品須知：</w:t>
      </w:r>
    </w:p>
    <w:p w14:paraId="00000002" w14:textId="6AB3AEB5" w:rsidR="00E80970" w:rsidRPr="00AA66D4" w:rsidRDefault="00627D88" w:rsidP="001163F4">
      <w:pPr>
        <w:pStyle w:val="a7"/>
        <w:widowControl/>
        <w:numPr>
          <w:ilvl w:val="0"/>
          <w:numId w:val="12"/>
        </w:numPr>
        <w:spacing w:line="360" w:lineRule="auto"/>
        <w:ind w:leftChars="0"/>
        <w:rPr>
          <w:rFonts w:ascii="微軟正黑體" w:eastAsia="微軟正黑體" w:hAnsi="微軟正黑體" w:cs="微軟正黑體"/>
          <w:color w:val="222222"/>
        </w:rPr>
      </w:pPr>
      <w:bookmarkStart w:id="1" w:name="_heading=h.gjdgxs" w:colFirst="0" w:colLast="0"/>
      <w:bookmarkEnd w:id="1"/>
      <w:r w:rsidRPr="00AA66D4">
        <w:rPr>
          <w:rFonts w:ascii="微軟正黑體" w:eastAsia="微軟正黑體" w:hAnsi="微軟正黑體" w:cs="微軟正黑體"/>
          <w:color w:val="222222"/>
          <w:highlight w:val="white"/>
        </w:rPr>
        <w:t>若有規劃印製海報、節目單等文宣品，複印前請先mail承辦人員協助校對以免內容誤植。</w:t>
      </w:r>
      <w:r w:rsidRPr="00AA66D4">
        <w:rPr>
          <w:rFonts w:ascii="微軟正黑體" w:eastAsia="微軟正黑體" w:hAnsi="微軟正黑體" w:cs="微軟正黑體"/>
          <w:b/>
          <w:bCs/>
          <w:color w:val="222222"/>
          <w:highlight w:val="white"/>
        </w:rPr>
        <w:t>補助案、主辦、合辦節目</w:t>
      </w:r>
      <w:r w:rsidRPr="00AA66D4">
        <w:rPr>
          <w:rFonts w:ascii="微軟正黑體" w:eastAsia="微軟正黑體" w:hAnsi="微軟正黑體" w:cs="微軟正黑體"/>
          <w:color w:val="222222"/>
          <w:highlight w:val="white"/>
        </w:rPr>
        <w:t>請於文宣品右下角壓上「</w:t>
      </w:r>
      <w:r w:rsidRPr="00AA66D4">
        <w:rPr>
          <w:rFonts w:ascii="微軟正黑體" w:eastAsia="微軟正黑體" w:hAnsi="微軟正黑體" w:cs="微軟正黑體"/>
          <w:color w:val="FF0000"/>
          <w:highlight w:val="white"/>
        </w:rPr>
        <w:t>廣告</w:t>
      </w:r>
      <w:r w:rsidRPr="00AA66D4">
        <w:rPr>
          <w:rFonts w:ascii="微軟正黑體" w:eastAsia="微軟正黑體" w:hAnsi="微軟正黑體" w:cs="微軟正黑體"/>
          <w:color w:val="222222"/>
          <w:highlight w:val="white"/>
        </w:rPr>
        <w:t>」字樣。</w:t>
      </w:r>
    </w:p>
    <w:p w14:paraId="23FAE1C3" w14:textId="77777777" w:rsidR="00AA66D4" w:rsidRPr="00AA66D4" w:rsidRDefault="00AA66D4" w:rsidP="00AA66D4">
      <w:pPr>
        <w:pStyle w:val="a7"/>
        <w:widowControl/>
        <w:spacing w:line="360" w:lineRule="auto"/>
        <w:ind w:leftChars="0" w:left="360"/>
        <w:rPr>
          <w:rFonts w:ascii="微軟正黑體" w:eastAsia="微軟正黑體" w:hAnsi="微軟正黑體" w:cs="微軟正黑體"/>
        </w:rPr>
      </w:pPr>
    </w:p>
    <w:p w14:paraId="108D089E" w14:textId="683456EB" w:rsidR="001163F4" w:rsidRPr="001163F4" w:rsidRDefault="00627D88" w:rsidP="001163F4">
      <w:pPr>
        <w:pStyle w:val="a7"/>
        <w:widowControl/>
        <w:numPr>
          <w:ilvl w:val="0"/>
          <w:numId w:val="12"/>
        </w:numPr>
        <w:spacing w:line="360" w:lineRule="auto"/>
        <w:ind w:leftChars="0"/>
        <w:rPr>
          <w:rFonts w:ascii="微軟正黑體" w:eastAsia="微軟正黑體" w:hAnsi="微軟正黑體" w:cs="微軟正黑體"/>
        </w:rPr>
      </w:pPr>
      <w:r w:rsidRPr="001163F4">
        <w:rPr>
          <w:rFonts w:ascii="微軟正黑體" w:eastAsia="微軟正黑體" w:hAnsi="微軟正黑體" w:cs="微軟正黑體"/>
        </w:rPr>
        <w:t>中心可協助ＤＭ上架宣傳，不提供「提前」海報張貼，</w:t>
      </w:r>
      <w:r w:rsidRPr="001163F4">
        <w:rPr>
          <w:rFonts w:ascii="微軟正黑體" w:eastAsia="微軟正黑體" w:hAnsi="微軟正黑體" w:cs="微軟正黑體"/>
          <w:color w:val="222222"/>
        </w:rPr>
        <w:t>若需協助宣傳，可提供電子檔於中心個管道路出，尺寸如下（檔案請超過1MB）：</w:t>
      </w:r>
    </w:p>
    <w:p w14:paraId="1B766B63" w14:textId="77777777" w:rsidR="001163F4" w:rsidRDefault="00627D88" w:rsidP="001163F4">
      <w:pPr>
        <w:pStyle w:val="a7"/>
        <w:widowControl/>
        <w:spacing w:line="360" w:lineRule="auto"/>
        <w:ind w:leftChars="0" w:left="358"/>
        <w:rPr>
          <w:rFonts w:ascii="微軟正黑體" w:eastAsia="微軟正黑體" w:hAnsi="微軟正黑體" w:cs="微軟正黑體"/>
          <w:color w:val="000000"/>
        </w:rPr>
      </w:pPr>
      <w:r w:rsidRPr="001163F4">
        <w:rPr>
          <w:rFonts w:ascii="微軟正黑體" w:eastAsia="微軟正黑體" w:hAnsi="微軟正黑體" w:cs="微軟正黑體"/>
          <w:color w:val="000000"/>
        </w:rPr>
        <w:t>官網BANNER：1200 x 218</w:t>
      </w:r>
      <w:r w:rsidRPr="001163F4">
        <w:rPr>
          <w:rFonts w:ascii="微軟正黑體" w:eastAsia="微軟正黑體" w:hAnsi="微軟正黑體" w:cs="微軟正黑體"/>
        </w:rPr>
        <w:t>0</w:t>
      </w:r>
      <w:r w:rsidRPr="001163F4">
        <w:rPr>
          <w:rFonts w:ascii="微軟正黑體" w:eastAsia="微軟正黑體" w:hAnsi="微軟正黑體" w:cs="微軟正黑體"/>
          <w:color w:val="000000"/>
        </w:rPr>
        <w:t>Pixel圖檔</w:t>
      </w:r>
    </w:p>
    <w:p w14:paraId="1F46729B" w14:textId="6CA7651F" w:rsidR="001163F4" w:rsidRDefault="00627D88" w:rsidP="001163F4">
      <w:pPr>
        <w:pStyle w:val="a7"/>
        <w:widowControl/>
        <w:spacing w:line="360" w:lineRule="auto"/>
        <w:ind w:leftChars="0" w:left="358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電子看板：</w:t>
      </w:r>
      <w:r w:rsidR="001163F4">
        <w:rPr>
          <w:rFonts w:ascii="微軟正黑體" w:eastAsia="微軟正黑體" w:hAnsi="微軟正黑體" w:cs="微軟正黑體"/>
          <w:color w:val="000000"/>
        </w:rPr>
        <w:t>1080x 1920Pixel</w:t>
      </w:r>
    </w:p>
    <w:p w14:paraId="00000006" w14:textId="2C67A58A" w:rsidR="00E80970" w:rsidRPr="001163F4" w:rsidRDefault="00627D88" w:rsidP="001163F4">
      <w:pPr>
        <w:pStyle w:val="a7"/>
        <w:widowControl/>
        <w:spacing w:line="360" w:lineRule="auto"/>
        <w:ind w:leftChars="0" w:left="358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廣場LED圖檔：352X256Pixel</w:t>
      </w:r>
    </w:p>
    <w:p w14:paraId="00000007" w14:textId="77777777" w:rsidR="00E80970" w:rsidRDefault="00E80970">
      <w:pPr>
        <w:widowControl/>
        <w:shd w:val="clear" w:color="auto" w:fill="FFFFFF"/>
        <w:rPr>
          <w:rFonts w:ascii="微軟正黑體" w:eastAsia="微軟正黑體" w:hAnsi="微軟正黑體" w:cs="微軟正黑體"/>
        </w:rPr>
      </w:pPr>
    </w:p>
    <w:p w14:paraId="00000008" w14:textId="77777777" w:rsidR="00E80970" w:rsidRPr="008B7D5F" w:rsidRDefault="00627D88" w:rsidP="008B7D5F">
      <w:pPr>
        <w:pStyle w:val="a7"/>
        <w:widowControl/>
        <w:numPr>
          <w:ilvl w:val="0"/>
          <w:numId w:val="9"/>
        </w:numPr>
        <w:spacing w:line="436" w:lineRule="auto"/>
        <w:ind w:leftChars="0"/>
        <w:rPr>
          <w:rFonts w:ascii="微軟正黑體" w:eastAsia="微軟正黑體" w:hAnsi="微軟正黑體" w:cs="微軟正黑體"/>
          <w:b/>
          <w:bCs/>
          <w:sz w:val="28"/>
          <w:szCs w:val="28"/>
          <w:u w:val="single"/>
        </w:rPr>
      </w:pPr>
      <w:r w:rsidRPr="008B7D5F">
        <w:rPr>
          <w:rFonts w:ascii="微軟正黑體" w:eastAsia="微軟正黑體" w:hAnsi="微軟正黑體" w:cs="微軟正黑體"/>
          <w:b/>
          <w:bCs/>
          <w:sz w:val="28"/>
          <w:szCs w:val="28"/>
          <w:u w:val="single"/>
        </w:rPr>
        <w:t>文宣品印製文字稿樣參考</w:t>
      </w:r>
    </w:p>
    <w:p w14:paraId="00000009" w14:textId="77777777" w:rsidR="00E80970" w:rsidRDefault="00627D88">
      <w:pPr>
        <w:widowControl/>
        <w:spacing w:line="436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節目名稱：需登載節目完整名稱</w:t>
      </w:r>
    </w:p>
    <w:p w14:paraId="0000000A" w14:textId="02685364" w:rsidR="00E80970" w:rsidRDefault="00AA66D4">
      <w:pPr>
        <w:widowControl/>
        <w:spacing w:line="436" w:lineRule="auto"/>
        <w:rPr>
          <w:rFonts w:ascii="微軟正黑體" w:eastAsia="微軟正黑體" w:hAnsi="微軟正黑體" w:cs="微軟正黑體"/>
        </w:rPr>
      </w:pPr>
      <w:bookmarkStart w:id="2" w:name="_heading=h.pfyjxcfkrmsl" w:colFirst="0" w:colLast="0"/>
      <w:bookmarkEnd w:id="2"/>
      <w:r>
        <w:rPr>
          <w:rFonts w:ascii="微軟正黑體" w:eastAsia="微軟正黑體" w:hAnsi="微軟正黑體" w:cs="微軟正黑體"/>
        </w:rPr>
        <w:t>主辦單位：新北市政府</w:t>
      </w:r>
      <w:r>
        <w:rPr>
          <w:rFonts w:ascii="微軟正黑體" w:eastAsia="微軟正黑體" w:hAnsi="微軟正黑體" w:cs="微軟正黑體" w:hint="eastAsia"/>
        </w:rPr>
        <w:t>(</w:t>
      </w:r>
      <w:r>
        <w:rPr>
          <w:rFonts w:ascii="微軟正黑體" w:eastAsia="微軟正黑體" w:hAnsi="微軟正黑體" w:cs="微軟正黑體"/>
        </w:rPr>
        <w:t>非本局主辦節目</w:t>
      </w:r>
      <w:r>
        <w:rPr>
          <w:rFonts w:ascii="微軟正黑體" w:eastAsia="微軟正黑體" w:hAnsi="微軟正黑體" w:cs="微軟正黑體" w:hint="eastAsia"/>
        </w:rPr>
        <w:t>則</w:t>
      </w:r>
      <w:r>
        <w:rPr>
          <w:rFonts w:ascii="微軟正黑體" w:eastAsia="微軟正黑體" w:hAnsi="微軟正黑體" w:cs="微軟正黑體"/>
        </w:rPr>
        <w:t>免</w:t>
      </w:r>
      <w:r>
        <w:rPr>
          <w:rFonts w:ascii="微軟正黑體" w:eastAsia="微軟正黑體" w:hAnsi="微軟正黑體" w:cs="微軟正黑體" w:hint="eastAsia"/>
        </w:rPr>
        <w:t>)</w:t>
      </w:r>
    </w:p>
    <w:p w14:paraId="0000000B" w14:textId="2AF9E190" w:rsidR="00E80970" w:rsidRDefault="00AA66D4">
      <w:pPr>
        <w:widowControl/>
        <w:spacing w:line="436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承辦單位：新北市政府文化局</w:t>
      </w:r>
      <w:r>
        <w:rPr>
          <w:rFonts w:ascii="微軟正黑體" w:eastAsia="微軟正黑體" w:hAnsi="微軟正黑體" w:cs="微軟正黑體" w:hint="eastAsia"/>
        </w:rPr>
        <w:t>(</w:t>
      </w:r>
      <w:r>
        <w:rPr>
          <w:rFonts w:ascii="微軟正黑體" w:eastAsia="微軟正黑體" w:hAnsi="微軟正黑體" w:cs="微軟正黑體"/>
        </w:rPr>
        <w:t>由本局</w:t>
      </w:r>
      <w:r w:rsidRPr="001A7C37">
        <w:rPr>
          <w:rFonts w:ascii="微軟正黑體" w:eastAsia="微軟正黑體" w:hAnsi="微軟正黑體" w:cs="微軟正黑體"/>
          <w:b/>
        </w:rPr>
        <w:t>免租</w:t>
      </w:r>
      <w:r>
        <w:rPr>
          <w:rFonts w:ascii="微軟正黑體" w:eastAsia="微軟正黑體" w:hAnsi="微軟正黑體" w:cs="微軟正黑體"/>
        </w:rPr>
        <w:t>提供場地</w:t>
      </w:r>
      <w:r w:rsidR="001A7C37">
        <w:rPr>
          <w:rFonts w:ascii="微軟正黑體" w:eastAsia="微軟正黑體" w:hAnsi="微軟正黑體" w:cs="微軟正黑體" w:hint="eastAsia"/>
        </w:rPr>
        <w:t>之</w:t>
      </w:r>
      <w:r>
        <w:rPr>
          <w:rFonts w:ascii="微軟正黑體" w:eastAsia="微軟正黑體" w:hAnsi="微軟正黑體" w:cs="微軟正黑體"/>
        </w:rPr>
        <w:t>節目，請將本局列為</w:t>
      </w:r>
      <w:r w:rsidRPr="001A7C37">
        <w:rPr>
          <w:rFonts w:ascii="微軟正黑體" w:eastAsia="微軟正黑體" w:hAnsi="微軟正黑體" w:cs="微軟正黑體"/>
          <w:b/>
        </w:rPr>
        <w:t>協辦單位</w:t>
      </w:r>
      <w:r>
        <w:rPr>
          <w:rFonts w:ascii="微軟正黑體" w:eastAsia="微軟正黑體" w:hAnsi="微軟正黑體" w:cs="微軟正黑體" w:hint="eastAsia"/>
        </w:rPr>
        <w:t>)</w:t>
      </w:r>
    </w:p>
    <w:p w14:paraId="0000000C" w14:textId="4F8B2A38" w:rsidR="00E80970" w:rsidRDefault="00627D88">
      <w:pPr>
        <w:widowControl/>
        <w:spacing w:line="436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演出地點：</w:t>
      </w:r>
      <w:r w:rsidR="00AA66D4">
        <w:rPr>
          <w:rFonts w:ascii="微軟正黑體" w:eastAsia="微軟正黑體" w:hAnsi="微軟正黑體" w:cs="微軟正黑體" w:hint="eastAsia"/>
        </w:rPr>
        <w:t>新莊文化藝術中心</w:t>
      </w:r>
      <w:r w:rsidR="00AA66D4">
        <w:rPr>
          <w:rFonts w:ascii="微軟正黑體" w:eastAsia="微軟正黑體" w:hAnsi="微軟正黑體" w:cs="微軟正黑體"/>
        </w:rPr>
        <w:t>演藝廳，亦</w:t>
      </w:r>
      <w:r w:rsidR="00AA66D4">
        <w:rPr>
          <w:rFonts w:ascii="微軟正黑體" w:eastAsia="微軟正黑體" w:hAnsi="微軟正黑體" w:cs="微軟正黑體" w:hint="eastAsia"/>
        </w:rPr>
        <w:t>需</w:t>
      </w:r>
      <w:r>
        <w:rPr>
          <w:rFonts w:ascii="微軟正黑體" w:eastAsia="微軟正黑體" w:hAnsi="微軟正黑體" w:cs="微軟正黑體"/>
        </w:rPr>
        <w:t>詳載地址(新北市</w:t>
      </w:r>
      <w:r w:rsidR="00AA66D4">
        <w:rPr>
          <w:rFonts w:ascii="微軟正黑體" w:eastAsia="微軟正黑體" w:hAnsi="微軟正黑體" w:cs="微軟正黑體" w:hint="eastAsia"/>
        </w:rPr>
        <w:t>新莊區中平路133號</w:t>
      </w:r>
      <w:r>
        <w:rPr>
          <w:rFonts w:ascii="微軟正黑體" w:eastAsia="微軟正黑體" w:hAnsi="微軟正黑體" w:cs="微軟正黑體"/>
        </w:rPr>
        <w:t>)</w:t>
      </w:r>
    </w:p>
    <w:p w14:paraId="0000000D" w14:textId="086B1214" w:rsidR="00E80970" w:rsidRDefault="00627D88">
      <w:pPr>
        <w:widowControl/>
        <w:spacing w:line="436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入場時間：依演出單位，建議為演出時間前半小時開放入場</w:t>
      </w:r>
      <w:r w:rsidR="00AA66D4">
        <w:rPr>
          <w:rFonts w:ascii="微軟正黑體" w:eastAsia="微軟正黑體" w:hAnsi="微軟正黑體" w:cs="微軟正黑體" w:hint="eastAsia"/>
        </w:rPr>
        <w:t>(例：14:30開演；14：0</w:t>
      </w:r>
      <w:r w:rsidR="00AA66D4">
        <w:rPr>
          <w:rFonts w:ascii="微軟正黑體" w:eastAsia="微軟正黑體" w:hAnsi="微軟正黑體" w:cs="微軟正黑體"/>
        </w:rPr>
        <w:t>0</w:t>
      </w:r>
      <w:r w:rsidR="00AA66D4">
        <w:rPr>
          <w:rFonts w:ascii="微軟正黑體" w:eastAsia="微軟正黑體" w:hAnsi="微軟正黑體" w:cs="微軟正黑體" w:hint="eastAsia"/>
        </w:rPr>
        <w:t>開放觀眾入場)</w:t>
      </w:r>
    </w:p>
    <w:p w14:paraId="0000000E" w14:textId="74B91083" w:rsidR="00E80970" w:rsidRDefault="00627D88">
      <w:pPr>
        <w:widowControl/>
        <w:spacing w:line="436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演出時間：依演出單位</w:t>
      </w:r>
      <w:r w:rsidR="001163F4">
        <w:rPr>
          <w:rFonts w:ascii="微軟正黑體" w:eastAsia="微軟正黑體" w:hAnsi="微軟正黑體" w:cs="微軟正黑體" w:hint="eastAsia"/>
        </w:rPr>
        <w:t>規劃</w:t>
      </w:r>
    </w:p>
    <w:p w14:paraId="0000000F" w14:textId="7D326C96" w:rsidR="00E80970" w:rsidRDefault="00627D88">
      <w:pPr>
        <w:widowControl/>
        <w:spacing w:line="436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lastRenderedPageBreak/>
        <w:t>演出單位：演出單位名稱、聯絡方式</w:t>
      </w:r>
    </w:p>
    <w:p w14:paraId="4B6A1306" w14:textId="77777777" w:rsidR="001A7C37" w:rsidRDefault="00627D88" w:rsidP="001A7C37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若需提供觀眾索票，建議索票地點：</w:t>
      </w:r>
      <w:r w:rsidR="001A7C37">
        <w:rPr>
          <w:rFonts w:ascii="微軟正黑體" w:eastAsia="微軟正黑體" w:hAnsi="微軟正黑體" w:cs="微軟正黑體"/>
        </w:rPr>
        <w:br/>
      </w:r>
    </w:p>
    <w:p w14:paraId="0B33AA39" w14:textId="77777777" w:rsidR="001A7C37" w:rsidRDefault="00627D88" w:rsidP="001A7C37">
      <w:pPr>
        <w:pStyle w:val="a7"/>
        <w:widowControl/>
        <w:numPr>
          <w:ilvl w:val="0"/>
          <w:numId w:val="3"/>
        </w:numPr>
        <w:ind w:leftChars="0"/>
        <w:rPr>
          <w:rFonts w:ascii="微軟正黑體" w:eastAsia="微軟正黑體" w:hAnsi="微軟正黑體" w:cs="微軟正黑體"/>
        </w:rPr>
      </w:pPr>
      <w:r w:rsidRPr="001A7C37">
        <w:rPr>
          <w:rFonts w:ascii="微軟正黑體" w:eastAsia="微軟正黑體" w:hAnsi="微軟正黑體" w:cs="微軟正黑體"/>
        </w:rPr>
        <w:t>新北市藝文中心B1展覽廳服務台(02)22534417分機122，新北市板橋區莊敬路62號</w:t>
      </w:r>
    </w:p>
    <w:p w14:paraId="592AA7A1" w14:textId="77777777" w:rsidR="001A7C37" w:rsidRDefault="00627D88" w:rsidP="001A7C37">
      <w:pPr>
        <w:pStyle w:val="a7"/>
        <w:widowControl/>
        <w:numPr>
          <w:ilvl w:val="0"/>
          <w:numId w:val="3"/>
        </w:numPr>
        <w:ind w:leftChars="0"/>
        <w:rPr>
          <w:rFonts w:ascii="微軟正黑體" w:eastAsia="微軟正黑體" w:hAnsi="微軟正黑體" w:cs="微軟正黑體"/>
        </w:rPr>
      </w:pPr>
      <w:r w:rsidRPr="001A7C37">
        <w:rPr>
          <w:rFonts w:ascii="微軟正黑體" w:eastAsia="微軟正黑體" w:hAnsi="微軟正黑體" w:cs="微軟正黑體"/>
        </w:rPr>
        <w:t>新莊文藝中心1樓服務(02)22760182分機101，新北市新莊區中平路133號</w:t>
      </w:r>
    </w:p>
    <w:p w14:paraId="00000012" w14:textId="546DAEFE" w:rsidR="00E80970" w:rsidRDefault="00627D88" w:rsidP="001A7C37">
      <w:pPr>
        <w:pStyle w:val="a7"/>
        <w:widowControl/>
        <w:numPr>
          <w:ilvl w:val="0"/>
          <w:numId w:val="3"/>
        </w:numPr>
        <w:ind w:leftChars="0"/>
        <w:rPr>
          <w:rFonts w:ascii="微軟正黑體" w:eastAsia="微軟正黑體" w:hAnsi="微軟正黑體" w:cs="微軟正黑體"/>
        </w:rPr>
      </w:pPr>
      <w:r w:rsidRPr="001A7C37">
        <w:rPr>
          <w:rFonts w:ascii="微軟正黑體" w:eastAsia="微軟正黑體" w:hAnsi="微軟正黑體" w:cs="微軟正黑體"/>
        </w:rPr>
        <w:t>新北市立圖書館樹林分館3樓兒童室服務台(02)2681-9680，新北市樹林區樹新路40-7號</w:t>
      </w:r>
    </w:p>
    <w:p w14:paraId="0EDF2882" w14:textId="77777777" w:rsidR="001A7C37" w:rsidRPr="001A7C37" w:rsidRDefault="001A7C37" w:rsidP="001A7C37">
      <w:pPr>
        <w:pStyle w:val="a7"/>
        <w:widowControl/>
        <w:ind w:leftChars="0"/>
        <w:rPr>
          <w:rFonts w:ascii="微軟正黑體" w:eastAsia="微軟正黑體" w:hAnsi="微軟正黑體" w:cs="微軟正黑體"/>
        </w:rPr>
      </w:pPr>
    </w:p>
    <w:p w14:paraId="00000013" w14:textId="5052A585" w:rsidR="00E80970" w:rsidRDefault="00627D88">
      <w:pPr>
        <w:widowControl/>
        <w:rPr>
          <w:rFonts w:ascii="微軟正黑體" w:eastAsia="微軟正黑體" w:hAnsi="微軟正黑體" w:cs="微軟正黑體"/>
        </w:rPr>
      </w:pPr>
      <w:bookmarkStart w:id="3" w:name="_heading=h.ptuwyqs489kr" w:colFirst="0" w:colLast="0"/>
      <w:bookmarkEnd w:id="3"/>
      <w:r>
        <w:rPr>
          <w:rFonts w:ascii="微軟正黑體" w:eastAsia="微軟正黑體" w:hAnsi="微軟正黑體" w:cs="微軟正黑體"/>
        </w:rPr>
        <w:t>索票時間：</w:t>
      </w:r>
      <w:r w:rsidRPr="001A7C37">
        <w:rPr>
          <w:rFonts w:ascii="微軟正黑體" w:eastAsia="微軟正黑體" w:hAnsi="微軟正黑體" w:cs="微軟正黑體"/>
          <w:b/>
        </w:rPr>
        <w:t>演出前7-14日開始索票</w:t>
      </w:r>
      <w:r>
        <w:rPr>
          <w:rFonts w:ascii="微軟正黑體" w:eastAsia="微軟正黑體" w:hAnsi="微軟正黑體" w:cs="微軟正黑體"/>
        </w:rPr>
        <w:t xml:space="preserve">，請團隊告知索票時間，並於開放索票前完成票券審核 </w:t>
      </w:r>
      <w:r w:rsidR="001163F4">
        <w:rPr>
          <w:rFonts w:ascii="微軟正黑體" w:eastAsia="微軟正黑體" w:hAnsi="微軟正黑體" w:cs="微軟正黑體" w:hint="eastAsia"/>
        </w:rPr>
        <w:t>。</w:t>
      </w:r>
    </w:p>
    <w:p w14:paraId="00000014" w14:textId="77777777" w:rsidR="00E80970" w:rsidRDefault="00E80970">
      <w:pPr>
        <w:widowControl/>
        <w:shd w:val="clear" w:color="auto" w:fill="FFFFFF"/>
        <w:rPr>
          <w:rFonts w:ascii="微軟正黑體" w:eastAsia="微軟正黑體" w:hAnsi="微軟正黑體" w:cs="微軟正黑體"/>
        </w:rPr>
      </w:pPr>
    </w:p>
    <w:p w14:paraId="35F3669B" w14:textId="378DB1F9" w:rsidR="001A7C37" w:rsidRPr="008B7D5F" w:rsidRDefault="001A7C37" w:rsidP="008B7D5F">
      <w:pPr>
        <w:pStyle w:val="a7"/>
        <w:widowControl/>
        <w:numPr>
          <w:ilvl w:val="0"/>
          <w:numId w:val="9"/>
        </w:numPr>
        <w:ind w:leftChars="0"/>
        <w:rPr>
          <w:rFonts w:ascii="微軟正黑體" w:eastAsia="微軟正黑體" w:hAnsi="微軟正黑體"/>
          <w:b/>
          <w:color w:val="000000"/>
          <w:sz w:val="28"/>
          <w:u w:val="single"/>
        </w:rPr>
      </w:pPr>
      <w:r w:rsidRPr="008B7D5F">
        <w:rPr>
          <w:rFonts w:ascii="微軟正黑體" w:eastAsia="微軟正黑體" w:hAnsi="微軟正黑體" w:hint="eastAsia"/>
          <w:b/>
          <w:color w:val="000000"/>
          <w:sz w:val="28"/>
          <w:u w:val="single"/>
        </w:rPr>
        <w:t>節目主辦單位辦理票務須知</w:t>
      </w:r>
    </w:p>
    <w:p w14:paraId="4E2661C8" w14:textId="31820A8D" w:rsidR="001A7C37" w:rsidRPr="001163F4" w:rsidRDefault="001A7C37" w:rsidP="008B7D5F">
      <w:pPr>
        <w:pStyle w:val="a8"/>
        <w:numPr>
          <w:ilvl w:val="0"/>
          <w:numId w:val="5"/>
        </w:numPr>
        <w:spacing w:before="27" w:line="360" w:lineRule="auto"/>
        <w:rPr>
          <w:rFonts w:ascii="微軟正黑體" w:eastAsia="微軟正黑體" w:hAnsi="微軟正黑體"/>
          <w:lang w:eastAsia="zh-TW"/>
        </w:rPr>
      </w:pPr>
      <w:r w:rsidRPr="001163F4">
        <w:rPr>
          <w:rFonts w:ascii="微軟正黑體" w:eastAsia="微軟正黑體" w:hAnsi="微軟正黑體"/>
          <w:lang w:eastAsia="zh-TW"/>
        </w:rPr>
        <w:t>為健全藝文表演產業發展、減少消費糾紛、合理保障消費者權益，主辦單位應製作「藝文表演票券定型化契約</w:t>
      </w:r>
      <w:r w:rsidRPr="001163F4">
        <w:rPr>
          <w:rFonts w:ascii="微軟正黑體" w:eastAsia="微軟正黑體" w:hAnsi="微軟正黑體"/>
          <w:spacing w:val="-120"/>
          <w:lang w:eastAsia="zh-TW"/>
        </w:rPr>
        <w:t>」</w:t>
      </w:r>
      <w:r w:rsidRPr="001163F4">
        <w:rPr>
          <w:rFonts w:ascii="微軟正黑體" w:eastAsia="微軟正黑體" w:hAnsi="微軟正黑體"/>
          <w:lang w:eastAsia="zh-TW"/>
        </w:rPr>
        <w:t>，並於票券販售時提供消費者審閱。此定型化契約之規範可參考文化部制定之「藝文表演票券定型化契約應記載及不得記載事項</w:t>
      </w:r>
      <w:r w:rsidRPr="001163F4">
        <w:rPr>
          <w:rFonts w:ascii="微軟正黑體" w:eastAsia="微軟正黑體" w:hAnsi="微軟正黑體"/>
          <w:spacing w:val="-120"/>
          <w:lang w:eastAsia="zh-TW"/>
        </w:rPr>
        <w:t>」</w:t>
      </w:r>
      <w:r w:rsidRPr="001163F4">
        <w:rPr>
          <w:rFonts w:ascii="微軟正黑體" w:eastAsia="微軟正黑體" w:hAnsi="微軟正黑體"/>
          <w:lang w:eastAsia="zh-TW"/>
        </w:rPr>
        <w:t>（</w:t>
      </w:r>
      <w:r w:rsidRPr="001163F4">
        <w:rPr>
          <w:rFonts w:ascii="微軟正黑體" w:eastAsia="微軟正黑體" w:hAnsi="微軟正黑體" w:hint="eastAsia"/>
          <w:lang w:eastAsia="zh-TW"/>
        </w:rPr>
        <w:t>自</w:t>
      </w:r>
      <w:r w:rsidRPr="001163F4">
        <w:rPr>
          <w:rFonts w:ascii="微軟正黑體" w:eastAsia="微軟正黑體" w:hAnsi="微軟正黑體"/>
          <w:lang w:eastAsia="zh-TW"/>
        </w:rPr>
        <w:t>101</w:t>
      </w:r>
      <w:r w:rsidRPr="001163F4">
        <w:rPr>
          <w:rFonts w:ascii="微軟正黑體" w:eastAsia="微軟正黑體" w:hAnsi="微軟正黑體"/>
          <w:spacing w:val="6"/>
          <w:lang w:eastAsia="zh-TW"/>
        </w:rPr>
        <w:t xml:space="preserve"> </w:t>
      </w:r>
      <w:r w:rsidRPr="001163F4">
        <w:rPr>
          <w:rFonts w:ascii="微軟正黑體" w:eastAsia="微軟正黑體" w:hAnsi="微軟正黑體"/>
          <w:lang w:eastAsia="zh-TW"/>
        </w:rPr>
        <w:t>年</w:t>
      </w:r>
      <w:r w:rsidRPr="001163F4">
        <w:rPr>
          <w:rFonts w:ascii="微軟正黑體" w:eastAsia="微軟正黑體" w:hAnsi="微軟正黑體"/>
          <w:spacing w:val="-3"/>
          <w:lang w:eastAsia="zh-TW"/>
        </w:rPr>
        <w:t xml:space="preserve"> </w:t>
      </w:r>
      <w:r w:rsidRPr="001163F4">
        <w:rPr>
          <w:rFonts w:ascii="微軟正黑體" w:eastAsia="微軟正黑體" w:hAnsi="微軟正黑體"/>
          <w:lang w:eastAsia="zh-TW"/>
        </w:rPr>
        <w:t>7</w:t>
      </w:r>
      <w:r w:rsidRPr="001163F4">
        <w:rPr>
          <w:rFonts w:ascii="微軟正黑體" w:eastAsia="微軟正黑體" w:hAnsi="微軟正黑體"/>
          <w:spacing w:val="6"/>
          <w:lang w:eastAsia="zh-TW"/>
        </w:rPr>
        <w:t xml:space="preserve"> </w:t>
      </w:r>
      <w:r w:rsidRPr="001163F4">
        <w:rPr>
          <w:rFonts w:ascii="微軟正黑體" w:eastAsia="微軟正黑體" w:hAnsi="微軟正黑體"/>
          <w:lang w:eastAsia="zh-TW"/>
        </w:rPr>
        <w:t>月</w:t>
      </w:r>
      <w:r w:rsidRPr="001163F4">
        <w:rPr>
          <w:rFonts w:ascii="微軟正黑體" w:eastAsia="微軟正黑體" w:hAnsi="微軟正黑體"/>
          <w:spacing w:val="-5"/>
          <w:lang w:eastAsia="zh-TW"/>
        </w:rPr>
        <w:t xml:space="preserve"> </w:t>
      </w:r>
      <w:r w:rsidRPr="001163F4">
        <w:rPr>
          <w:rFonts w:ascii="微軟正黑體" w:eastAsia="微軟正黑體" w:hAnsi="微軟正黑體"/>
          <w:lang w:eastAsia="zh-TW"/>
        </w:rPr>
        <w:t>1</w:t>
      </w:r>
      <w:r w:rsidRPr="001163F4">
        <w:rPr>
          <w:rFonts w:ascii="微軟正黑體" w:eastAsia="微軟正黑體" w:hAnsi="微軟正黑體"/>
          <w:spacing w:val="6"/>
          <w:lang w:eastAsia="zh-TW"/>
        </w:rPr>
        <w:t xml:space="preserve"> </w:t>
      </w:r>
      <w:r w:rsidRPr="001163F4">
        <w:rPr>
          <w:rFonts w:ascii="微軟正黑體" w:eastAsia="微軟正黑體" w:hAnsi="微軟正黑體"/>
          <w:lang w:eastAsia="zh-TW"/>
        </w:rPr>
        <w:t>日實</w:t>
      </w:r>
      <w:r w:rsidRPr="001163F4">
        <w:rPr>
          <w:rFonts w:ascii="微軟正黑體" w:eastAsia="微軟正黑體" w:hAnsi="微軟正黑體"/>
          <w:spacing w:val="-3"/>
          <w:lang w:eastAsia="zh-TW"/>
        </w:rPr>
        <w:t>施</w:t>
      </w:r>
      <w:r w:rsidRPr="001163F4">
        <w:rPr>
          <w:rFonts w:ascii="微軟正黑體" w:eastAsia="微軟正黑體" w:hAnsi="微軟正黑體"/>
          <w:lang w:eastAsia="zh-TW"/>
        </w:rPr>
        <w:t>）。</w:t>
      </w:r>
    </w:p>
    <w:p w14:paraId="25E14124" w14:textId="60554907" w:rsidR="001A7C37" w:rsidRPr="001163F4" w:rsidRDefault="001A7C37" w:rsidP="008B7D5F">
      <w:pPr>
        <w:pStyle w:val="a8"/>
        <w:numPr>
          <w:ilvl w:val="0"/>
          <w:numId w:val="5"/>
        </w:numPr>
        <w:spacing w:before="27" w:line="360" w:lineRule="auto"/>
        <w:rPr>
          <w:rFonts w:ascii="微軟正黑體" w:eastAsia="微軟正黑體" w:hAnsi="微軟正黑體"/>
          <w:lang w:eastAsia="zh-TW"/>
        </w:rPr>
      </w:pPr>
      <w:r w:rsidRPr="001163F4">
        <w:rPr>
          <w:rFonts w:ascii="微軟正黑體" w:eastAsia="微軟正黑體" w:hAnsi="微軟正黑體"/>
          <w:lang w:eastAsia="zh-TW"/>
        </w:rPr>
        <w:t>主辦單位應訂立入場規範</w:t>
      </w:r>
      <w:r w:rsidR="008B7D5F" w:rsidRPr="001163F4">
        <w:rPr>
          <w:rFonts w:ascii="微軟正黑體" w:eastAsia="微軟正黑體" w:hAnsi="微軟正黑體" w:hint="eastAsia"/>
          <w:lang w:eastAsia="zh-TW"/>
        </w:rPr>
        <w:t>及退換票方法</w:t>
      </w:r>
      <w:r w:rsidRPr="001163F4">
        <w:rPr>
          <w:rFonts w:ascii="微軟正黑體" w:eastAsia="微軟正黑體" w:hAnsi="微軟正黑體"/>
          <w:lang w:eastAsia="zh-TW"/>
        </w:rPr>
        <w:t>並於明顯處（如售票處或網站）公告，此規範內容與電子檔至遲需於</w:t>
      </w:r>
      <w:r w:rsidRPr="001163F4">
        <w:rPr>
          <w:rFonts w:ascii="微軟正黑體" w:eastAsia="微軟正黑體" w:hAnsi="微軟正黑體" w:hint="eastAsia"/>
          <w:b/>
          <w:u w:val="single"/>
          <w:lang w:eastAsia="zh-TW"/>
        </w:rPr>
        <w:t>技術協調會</w:t>
      </w:r>
      <w:r w:rsidRPr="001163F4">
        <w:rPr>
          <w:rFonts w:ascii="微軟正黑體" w:eastAsia="微軟正黑體" w:hAnsi="微軟正黑體"/>
          <w:lang w:eastAsia="zh-TW"/>
        </w:rPr>
        <w:t>時提供予演藝廳，以利安排相應處置措施。</w:t>
      </w:r>
    </w:p>
    <w:p w14:paraId="76041409" w14:textId="3608C490" w:rsidR="001A7C37" w:rsidRPr="001163F4" w:rsidRDefault="001A7C37" w:rsidP="008B7D5F">
      <w:pPr>
        <w:pStyle w:val="a8"/>
        <w:numPr>
          <w:ilvl w:val="0"/>
          <w:numId w:val="5"/>
        </w:numPr>
        <w:spacing w:before="27" w:line="360" w:lineRule="auto"/>
        <w:rPr>
          <w:rFonts w:ascii="微軟正黑體" w:eastAsia="微軟正黑體" w:hAnsi="微軟正黑體"/>
          <w:lang w:eastAsia="zh-TW"/>
        </w:rPr>
      </w:pPr>
      <w:r w:rsidRPr="001163F4">
        <w:rPr>
          <w:rFonts w:ascii="微軟正黑體" w:eastAsia="微軟正黑體" w:hAnsi="微軟正黑體"/>
          <w:lang w:eastAsia="zh-TW"/>
        </w:rPr>
        <w:t>各場次之票券數量不得超出該演出場所之容留人數管制總量</w:t>
      </w:r>
      <w:r w:rsidRPr="001163F4">
        <w:rPr>
          <w:rFonts w:ascii="微軟正黑體" w:eastAsia="微軟正黑體" w:hAnsi="微軟正黑體" w:hint="eastAsia"/>
          <w:lang w:eastAsia="zh-TW"/>
        </w:rPr>
        <w:t>，售票及</w:t>
      </w:r>
      <w:r w:rsidRPr="001163F4">
        <w:rPr>
          <w:rFonts w:ascii="微軟正黑體" w:eastAsia="微軟正黑體" w:hAnsi="微軟正黑體"/>
          <w:lang w:eastAsia="zh-TW"/>
        </w:rPr>
        <w:t>索票演出</w:t>
      </w:r>
      <w:r w:rsidRPr="001163F4">
        <w:rPr>
          <w:rFonts w:ascii="微軟正黑體" w:eastAsia="微軟正黑體" w:hAnsi="微軟正黑體" w:hint="eastAsia"/>
          <w:b/>
          <w:color w:val="FF0000"/>
          <w:lang w:eastAsia="zh-TW"/>
        </w:rPr>
        <w:t>印製票券數量為觀眾席次數量</w:t>
      </w:r>
      <w:r w:rsidRPr="001163F4">
        <w:rPr>
          <w:rFonts w:ascii="微軟正黑體" w:eastAsia="微軟正黑體" w:hAnsi="微軟正黑體"/>
          <w:lang w:eastAsia="zh-TW"/>
        </w:rPr>
        <w:t>，並</w:t>
      </w:r>
      <w:r w:rsidRPr="001163F4">
        <w:rPr>
          <w:rFonts w:ascii="微軟正黑體" w:eastAsia="微軟正黑體" w:hAnsi="微軟正黑體" w:hint="eastAsia"/>
          <w:lang w:eastAsia="zh-TW"/>
        </w:rPr>
        <w:t>請務必</w:t>
      </w:r>
      <w:r w:rsidRPr="001163F4">
        <w:rPr>
          <w:rFonts w:ascii="微軟正黑體" w:eastAsia="微軟正黑體" w:hAnsi="微軟正黑體"/>
          <w:lang w:eastAsia="zh-TW"/>
        </w:rPr>
        <w:t>於票面資訊加</w:t>
      </w:r>
      <w:r w:rsidRPr="001163F4">
        <w:rPr>
          <w:rFonts w:ascii="微軟正黑體" w:eastAsia="微軟正黑體" w:hAnsi="微軟正黑體" w:hint="eastAsia"/>
          <w:lang w:eastAsia="zh-TW"/>
        </w:rPr>
        <w:t>註</w:t>
      </w:r>
      <w:r w:rsidRPr="001163F4">
        <w:rPr>
          <w:rFonts w:ascii="微軟正黑體" w:eastAsia="微軟正黑體" w:hAnsi="微軟正黑體" w:hint="eastAsia"/>
          <w:b/>
          <w:color w:val="FF0000"/>
          <w:lang w:eastAsia="zh-TW"/>
        </w:rPr>
        <w:t>「</w:t>
      </w:r>
      <w:r w:rsidRPr="001163F4">
        <w:rPr>
          <w:rFonts w:ascii="微軟正黑體" w:eastAsia="微軟正黑體" w:hAnsi="微軟正黑體"/>
          <w:b/>
          <w:color w:val="FF0000"/>
          <w:lang w:eastAsia="zh-TW"/>
        </w:rPr>
        <w:t>本場次演出為索票演出，若本場演出觀眾人數已滿，亦不開放持票觀眾入場。</w:t>
      </w:r>
      <w:r w:rsidRPr="001163F4">
        <w:rPr>
          <w:rFonts w:ascii="微軟正黑體" w:eastAsia="微軟正黑體" w:hAnsi="微軟正黑體" w:hint="eastAsia"/>
          <w:b/>
          <w:color w:val="FF0000"/>
          <w:lang w:eastAsia="zh-TW"/>
        </w:rPr>
        <w:t>」</w:t>
      </w:r>
      <w:r w:rsidRPr="001163F4">
        <w:rPr>
          <w:rFonts w:ascii="微軟正黑體" w:eastAsia="微軟正黑體" w:hAnsi="微軟正黑體" w:hint="eastAsia"/>
          <w:lang w:eastAsia="zh-TW"/>
        </w:rPr>
        <w:t>之字樣，意即</w:t>
      </w:r>
      <w:r w:rsidRPr="001163F4">
        <w:rPr>
          <w:rFonts w:ascii="微軟正黑體" w:eastAsia="微軟正黑體" w:hAnsi="微軟正黑體"/>
          <w:lang w:eastAsia="zh-TW"/>
        </w:rPr>
        <w:t>若場內人數已滿，持票觀眾仍不得入場</w:t>
      </w:r>
      <w:r w:rsidRPr="001163F4">
        <w:rPr>
          <w:rFonts w:ascii="微軟正黑體" w:eastAsia="微軟正黑體" w:hAnsi="微軟正黑體" w:hint="eastAsia"/>
          <w:lang w:eastAsia="zh-TW"/>
        </w:rPr>
        <w:t>（</w:t>
      </w:r>
      <w:r w:rsidRPr="001163F4">
        <w:rPr>
          <w:rFonts w:ascii="微軟正黑體" w:eastAsia="微軟正黑體" w:hAnsi="微軟正黑體"/>
          <w:lang w:eastAsia="zh-TW"/>
        </w:rPr>
        <w:t>或</w:t>
      </w:r>
      <w:r w:rsidRPr="001163F4">
        <w:rPr>
          <w:rFonts w:ascii="微軟正黑體" w:eastAsia="微軟正黑體" w:hAnsi="微軟正黑體" w:hint="eastAsia"/>
          <w:lang w:eastAsia="zh-TW"/>
        </w:rPr>
        <w:t>請遵循館方</w:t>
      </w:r>
      <w:r w:rsidRPr="001163F4">
        <w:rPr>
          <w:rFonts w:ascii="微軟正黑體" w:eastAsia="微軟正黑體" w:hAnsi="微軟正黑體"/>
          <w:lang w:eastAsia="zh-TW"/>
        </w:rPr>
        <w:t>現場</w:t>
      </w:r>
      <w:r w:rsidRPr="001163F4">
        <w:rPr>
          <w:rFonts w:ascii="微軟正黑體" w:eastAsia="微軟正黑體" w:hAnsi="微軟正黑體" w:hint="eastAsia"/>
          <w:lang w:eastAsia="zh-TW"/>
        </w:rPr>
        <w:t>工作</w:t>
      </w:r>
      <w:r w:rsidRPr="001163F4">
        <w:rPr>
          <w:rFonts w:ascii="微軟正黑體" w:eastAsia="微軟正黑體" w:hAnsi="微軟正黑體"/>
          <w:lang w:eastAsia="zh-TW"/>
        </w:rPr>
        <w:t>人員管控</w:t>
      </w:r>
      <w:r w:rsidRPr="001163F4">
        <w:rPr>
          <w:rFonts w:ascii="微軟正黑體" w:eastAsia="微軟正黑體" w:hAnsi="微軟正黑體" w:hint="eastAsia"/>
          <w:lang w:eastAsia="zh-TW"/>
        </w:rPr>
        <w:t>安排）</w:t>
      </w:r>
      <w:r w:rsidRPr="001163F4">
        <w:rPr>
          <w:rFonts w:ascii="微軟正黑體" w:eastAsia="微軟正黑體" w:hAnsi="微軟正黑體"/>
          <w:lang w:eastAsia="zh-TW"/>
        </w:rPr>
        <w:t>。</w:t>
      </w:r>
    </w:p>
    <w:p w14:paraId="5B9F3EFF" w14:textId="1E7462CF" w:rsidR="001A7C37" w:rsidRPr="001163F4" w:rsidRDefault="001A7C37" w:rsidP="008B7D5F">
      <w:pPr>
        <w:pStyle w:val="a8"/>
        <w:numPr>
          <w:ilvl w:val="0"/>
          <w:numId w:val="5"/>
        </w:numPr>
        <w:spacing w:before="27" w:line="360" w:lineRule="auto"/>
        <w:rPr>
          <w:rFonts w:ascii="微軟正黑體" w:eastAsia="微軟正黑體" w:hAnsi="微軟正黑體"/>
          <w:lang w:eastAsia="zh-TW"/>
        </w:rPr>
      </w:pPr>
      <w:r w:rsidRPr="001163F4">
        <w:rPr>
          <w:rFonts w:ascii="微軟正黑體" w:eastAsia="微軟正黑體" w:hAnsi="微軟正黑體" w:cs="微軟正黑體"/>
          <w:lang w:eastAsia="zh-TW"/>
        </w:rPr>
        <w:lastRenderedPageBreak/>
        <w:t>演出型式皆須票券，</w:t>
      </w:r>
      <w:r w:rsidRPr="001163F4">
        <w:rPr>
          <w:rFonts w:ascii="微軟正黑體" w:eastAsia="微軟正黑體" w:hAnsi="微軟正黑體" w:cs="微軟正黑體" w:hint="eastAsia"/>
          <w:lang w:eastAsia="zh-TW"/>
        </w:rPr>
        <w:t>一</w:t>
      </w:r>
      <w:r w:rsidR="00627D88" w:rsidRPr="001163F4">
        <w:rPr>
          <w:rFonts w:ascii="微軟正黑體" w:eastAsia="微軟正黑體" w:hAnsi="微軟正黑體" w:cs="微軟正黑體"/>
          <w:lang w:eastAsia="zh-TW"/>
        </w:rPr>
        <w:t>人一票(嬰幼童皆須票券)</w:t>
      </w:r>
      <w:r w:rsidR="00627D88" w:rsidRPr="001163F4">
        <w:rPr>
          <w:rFonts w:ascii="微軟正黑體" w:eastAsia="微軟正黑體" w:hAnsi="微軟正黑體" w:cs="微軟正黑體"/>
          <w:b/>
          <w:color w:val="FF0000"/>
          <w:lang w:eastAsia="zh-TW"/>
        </w:rPr>
        <w:t>採售票方式或索票方式入場</w:t>
      </w:r>
      <w:r w:rsidRPr="001163F4">
        <w:rPr>
          <w:rFonts w:ascii="微軟正黑體" w:eastAsia="微軟正黑體" w:hAnsi="微軟正黑體" w:cs="微軟正黑體" w:hint="eastAsia"/>
          <w:lang w:eastAsia="zh-TW"/>
        </w:rPr>
        <w:t>。</w:t>
      </w:r>
    </w:p>
    <w:p w14:paraId="63D26003" w14:textId="1C5887C2" w:rsidR="001A7C37" w:rsidRPr="008B7D5F" w:rsidRDefault="001A7C37" w:rsidP="008B7D5F">
      <w:pPr>
        <w:pStyle w:val="a8"/>
        <w:numPr>
          <w:ilvl w:val="0"/>
          <w:numId w:val="5"/>
        </w:numPr>
        <w:spacing w:before="27" w:line="360" w:lineRule="auto"/>
        <w:rPr>
          <w:rFonts w:ascii="微軟正黑體" w:eastAsia="微軟正黑體" w:hAnsi="微軟正黑體"/>
          <w:sz w:val="22"/>
          <w:szCs w:val="22"/>
          <w:lang w:eastAsia="zh-TW"/>
        </w:rPr>
      </w:pPr>
      <w:r w:rsidRPr="001163F4">
        <w:rPr>
          <w:rFonts w:ascii="微軟正黑體" w:eastAsia="微軟正黑體" w:hAnsi="微軟正黑體" w:cs="微軟正黑體" w:hint="eastAsia"/>
          <w:lang w:eastAsia="zh-TW"/>
        </w:rPr>
        <w:t>如需</w:t>
      </w:r>
      <w:r w:rsidR="00627D88" w:rsidRPr="001163F4">
        <w:rPr>
          <w:rFonts w:ascii="微軟正黑體" w:eastAsia="微軟正黑體" w:hAnsi="微軟正黑體" w:cs="微軟正黑體"/>
          <w:lang w:eastAsia="zh-TW"/>
        </w:rPr>
        <w:t>自行印製票券（參考</w:t>
      </w:r>
      <w:r w:rsidR="00627D88" w:rsidRPr="001163F4">
        <w:rPr>
          <w:rFonts w:ascii="微軟正黑體" w:eastAsia="微軟正黑體" w:hAnsi="微軟正黑體" w:cs="微軟正黑體"/>
          <w:b/>
          <w:u w:val="single"/>
          <w:lang w:eastAsia="zh-TW"/>
        </w:rPr>
        <w:t>自製票券參考樣板</w:t>
      </w:r>
      <w:r w:rsidR="00627D88" w:rsidRPr="001163F4">
        <w:rPr>
          <w:rFonts w:ascii="微軟正黑體" w:eastAsia="微軟正黑體" w:hAnsi="微軟正黑體" w:cs="微軟正黑體"/>
          <w:lang w:eastAsia="zh-TW"/>
        </w:rPr>
        <w:t>），數量</w:t>
      </w:r>
      <w:r w:rsidRPr="001163F4">
        <w:rPr>
          <w:rFonts w:ascii="微軟正黑體" w:eastAsia="微軟正黑體" w:hAnsi="微軟正黑體" w:cs="微軟正黑體" w:hint="eastAsia"/>
          <w:lang w:eastAsia="zh-TW"/>
        </w:rPr>
        <w:t>最多為</w:t>
      </w:r>
      <w:r w:rsidR="00627D88" w:rsidRPr="001163F4">
        <w:rPr>
          <w:rFonts w:ascii="微軟正黑體" w:eastAsia="微軟正黑體" w:hAnsi="微軟正黑體" w:cs="微軟正黑體"/>
          <w:b/>
          <w:color w:val="FF0000"/>
          <w:lang w:eastAsia="zh-TW"/>
        </w:rPr>
        <w:t>650</w:t>
      </w:r>
      <w:r w:rsidR="00627D88" w:rsidRPr="001163F4">
        <w:rPr>
          <w:rFonts w:ascii="微軟正黑體" w:eastAsia="微軟正黑體" w:hAnsi="微軟正黑體" w:cs="微軟正黑體"/>
          <w:lang w:eastAsia="zh-TW"/>
        </w:rPr>
        <w:t>張(依工作席數量調整票券數量)，複印前請先mail前台組長協助校對票券，印妥後需寄送至新莊文藝中心</w:t>
      </w:r>
      <w:r w:rsidR="00627D88" w:rsidRPr="001163F4">
        <w:rPr>
          <w:rFonts w:ascii="微軟正黑體" w:eastAsia="微軟正黑體" w:hAnsi="微軟正黑體" w:cs="微軟正黑體"/>
          <w:color w:val="FF0000"/>
          <w:lang w:eastAsia="zh-TW"/>
        </w:rPr>
        <w:t>蓋驗票章</w:t>
      </w:r>
      <w:r w:rsidR="00627D88" w:rsidRPr="001163F4">
        <w:rPr>
          <w:rFonts w:ascii="微軟正黑體" w:eastAsia="微軟正黑體" w:hAnsi="微軟正黑體" w:cs="微軟正黑體"/>
          <w:lang w:eastAsia="zh-TW"/>
        </w:rPr>
        <w:t>，始為有效票券。</w:t>
      </w:r>
    </w:p>
    <w:p w14:paraId="0B5CE303" w14:textId="77777777" w:rsidR="008B7D5F" w:rsidRPr="001A7C37" w:rsidRDefault="008B7D5F" w:rsidP="008B7D5F">
      <w:pPr>
        <w:pStyle w:val="a8"/>
        <w:spacing w:before="27" w:line="360" w:lineRule="auto"/>
        <w:ind w:left="111"/>
        <w:rPr>
          <w:rFonts w:ascii="微軟正黑體" w:eastAsia="微軟正黑體" w:hAnsi="微軟正黑體"/>
          <w:sz w:val="22"/>
          <w:szCs w:val="22"/>
          <w:lang w:eastAsia="zh-TW"/>
        </w:rPr>
      </w:pPr>
    </w:p>
    <w:p w14:paraId="7246CD0B" w14:textId="77777777" w:rsidR="008B7D5F" w:rsidRPr="008B7D5F" w:rsidRDefault="008B7D5F" w:rsidP="008B7D5F">
      <w:pPr>
        <w:pStyle w:val="a8"/>
        <w:numPr>
          <w:ilvl w:val="0"/>
          <w:numId w:val="9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b/>
          <w:color w:val="000000"/>
          <w:sz w:val="28"/>
          <w:szCs w:val="22"/>
          <w:u w:val="single"/>
          <w:lang w:eastAsia="zh-TW"/>
        </w:rPr>
        <w:t>票券正面應登載資訊</w:t>
      </w:r>
    </w:p>
    <w:p w14:paraId="25CE5148" w14:textId="77777777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shd w:val="pct15" w:color="auto" w:fill="FFFFFF"/>
          <w:lang w:eastAsia="zh-TW"/>
        </w:rPr>
        <w:t>節目名稱</w:t>
      </w:r>
      <w:r w:rsidRPr="008B7D5F">
        <w:rPr>
          <w:rFonts w:ascii="微軟正黑體" w:eastAsia="微軟正黑體" w:hAnsi="微軟正黑體"/>
          <w:lang w:eastAsia="zh-TW"/>
        </w:rPr>
        <w:t>：需登載節目完整名稱</w:t>
      </w:r>
      <w:r w:rsidRPr="008B7D5F">
        <w:rPr>
          <w:rFonts w:ascii="微軟正黑體" w:eastAsia="微軟正黑體" w:hAnsi="微軟正黑體" w:hint="eastAsia"/>
          <w:lang w:eastAsia="zh-TW"/>
        </w:rPr>
        <w:t>。</w:t>
      </w:r>
    </w:p>
    <w:p w14:paraId="7BBAD09F" w14:textId="2930317A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shd w:val="pct15" w:color="auto" w:fill="FFFFFF"/>
          <w:lang w:eastAsia="zh-TW"/>
        </w:rPr>
        <w:t>地點</w:t>
      </w:r>
      <w:r w:rsidRPr="008B7D5F">
        <w:rPr>
          <w:rFonts w:ascii="微軟正黑體" w:eastAsia="微軟正黑體" w:hAnsi="微軟正黑體"/>
          <w:lang w:eastAsia="zh-TW"/>
        </w:rPr>
        <w:t>：</w:t>
      </w:r>
      <w:r w:rsidRPr="008B7D5F">
        <w:rPr>
          <w:rFonts w:ascii="微軟正黑體" w:eastAsia="微軟正黑體" w:hAnsi="微軟正黑體" w:hint="eastAsia"/>
          <w:lang w:eastAsia="zh-TW"/>
        </w:rPr>
        <w:t>請</w:t>
      </w:r>
      <w:r w:rsidRPr="008B7D5F">
        <w:rPr>
          <w:rFonts w:ascii="微軟正黑體" w:eastAsia="微軟正黑體" w:hAnsi="微軟正黑體"/>
          <w:lang w:eastAsia="zh-TW"/>
        </w:rPr>
        <w:t>標註</w:t>
      </w:r>
      <w:r w:rsidR="008B7D5F">
        <w:rPr>
          <w:rFonts w:ascii="微軟正黑體" w:eastAsia="微軟正黑體" w:hAnsi="微軟正黑體" w:hint="eastAsia"/>
          <w:b/>
          <w:u w:val="single"/>
          <w:lang w:eastAsia="zh-TW"/>
        </w:rPr>
        <w:t>新莊文化藝術中心</w:t>
      </w:r>
      <w:r w:rsidRPr="008B7D5F">
        <w:rPr>
          <w:rFonts w:ascii="微軟正黑體" w:eastAsia="微軟正黑體" w:hAnsi="微軟正黑體" w:hint="eastAsia"/>
          <w:b/>
          <w:u w:val="single"/>
          <w:lang w:eastAsia="zh-TW"/>
        </w:rPr>
        <w:t>演藝廳</w:t>
      </w:r>
      <w:r w:rsidRPr="008B7D5F">
        <w:rPr>
          <w:rFonts w:ascii="微軟正黑體" w:eastAsia="微軟正黑體" w:hAnsi="微軟正黑體"/>
          <w:lang w:eastAsia="zh-TW"/>
        </w:rPr>
        <w:t>，亦要詳載地址（新北</w:t>
      </w:r>
      <w:r w:rsidRPr="008B7D5F">
        <w:rPr>
          <w:rFonts w:ascii="微軟正黑體" w:eastAsia="微軟正黑體" w:hAnsi="微軟正黑體" w:hint="eastAsia"/>
          <w:lang w:eastAsia="zh-TW"/>
        </w:rPr>
        <w:t>市</w:t>
      </w:r>
      <w:r w:rsidR="00AF5B5D">
        <w:rPr>
          <w:rFonts w:ascii="微軟正黑體" w:eastAsia="微軟正黑體" w:hAnsi="微軟正黑體" w:hint="eastAsia"/>
          <w:lang w:eastAsia="zh-TW"/>
        </w:rPr>
        <w:t>新莊區</w:t>
      </w:r>
      <w:bookmarkStart w:id="4" w:name="_GoBack"/>
      <w:bookmarkEnd w:id="4"/>
      <w:r w:rsidR="008B7D5F">
        <w:rPr>
          <w:rFonts w:ascii="微軟正黑體" w:eastAsia="微軟正黑體" w:hAnsi="微軟正黑體" w:hint="eastAsia"/>
          <w:lang w:eastAsia="zh-TW"/>
        </w:rPr>
        <w:t>中平路133號</w:t>
      </w:r>
      <w:r w:rsidRPr="008B7D5F">
        <w:rPr>
          <w:rFonts w:ascii="微軟正黑體" w:eastAsia="微軟正黑體" w:hAnsi="微軟正黑體"/>
          <w:lang w:eastAsia="zh-TW"/>
        </w:rPr>
        <w:t>）</w:t>
      </w:r>
      <w:r w:rsidRPr="008B7D5F">
        <w:rPr>
          <w:rFonts w:ascii="微軟正黑體" w:eastAsia="微軟正黑體" w:hAnsi="微軟正黑體" w:hint="eastAsia"/>
          <w:lang w:eastAsia="zh-TW"/>
        </w:rPr>
        <w:t>。</w:t>
      </w:r>
    </w:p>
    <w:p w14:paraId="4066E723" w14:textId="77777777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shd w:val="pct15" w:color="auto" w:fill="FFFFFF"/>
          <w:lang w:eastAsia="zh-TW"/>
        </w:rPr>
        <w:t>時間</w:t>
      </w:r>
      <w:r w:rsidRPr="008B7D5F">
        <w:rPr>
          <w:rFonts w:ascii="微軟正黑體" w:eastAsia="微軟正黑體" w:hAnsi="微軟正黑體"/>
          <w:lang w:eastAsia="zh-TW"/>
        </w:rPr>
        <w:t>：標註</w:t>
      </w:r>
      <w:r w:rsidRPr="008B7D5F">
        <w:rPr>
          <w:rFonts w:ascii="微軟正黑體" w:eastAsia="微軟正黑體" w:hAnsi="微軟正黑體" w:hint="eastAsia"/>
          <w:lang w:eastAsia="zh-TW"/>
        </w:rPr>
        <w:t>西元年月日及開演時間</w:t>
      </w:r>
      <w:r w:rsidRPr="008B7D5F">
        <w:rPr>
          <w:rFonts w:ascii="微軟正黑體" w:eastAsia="微軟正黑體" w:hAnsi="微軟正黑體"/>
          <w:lang w:eastAsia="zh-TW"/>
        </w:rPr>
        <w:t>，開演時間</w:t>
      </w:r>
      <w:r w:rsidRPr="008B7D5F">
        <w:rPr>
          <w:rFonts w:ascii="微軟正黑體" w:eastAsia="微軟正黑體" w:hAnsi="微軟正黑體" w:hint="eastAsia"/>
          <w:lang w:eastAsia="zh-TW"/>
        </w:rPr>
        <w:t xml:space="preserve">以 </w:t>
      </w:r>
      <w:r w:rsidRPr="008B7D5F">
        <w:rPr>
          <w:rFonts w:ascii="微軟正黑體" w:eastAsia="微軟正黑體" w:hAnsi="微軟正黑體"/>
          <w:lang w:eastAsia="zh-TW"/>
        </w:rPr>
        <w:t xml:space="preserve">24 </w:t>
      </w:r>
      <w:r w:rsidRPr="008B7D5F">
        <w:rPr>
          <w:rFonts w:ascii="微軟正黑體" w:eastAsia="微軟正黑體" w:hAnsi="微軟正黑體" w:hint="eastAsia"/>
          <w:lang w:eastAsia="zh-TW"/>
        </w:rPr>
        <w:t>小時制填寫</w:t>
      </w:r>
      <w:r w:rsidRPr="008B7D5F">
        <w:rPr>
          <w:rFonts w:ascii="微軟正黑體" w:eastAsia="微軟正黑體" w:hAnsi="微軟正黑體"/>
          <w:lang w:eastAsia="zh-TW"/>
        </w:rPr>
        <w:t>（如14:30）</w:t>
      </w:r>
      <w:r w:rsidRPr="008B7D5F">
        <w:rPr>
          <w:rFonts w:ascii="微軟正黑體" w:eastAsia="微軟正黑體" w:hAnsi="微軟正黑體" w:hint="eastAsia"/>
          <w:lang w:eastAsia="zh-TW"/>
        </w:rPr>
        <w:t>。</w:t>
      </w:r>
    </w:p>
    <w:p w14:paraId="54C6C4C2" w14:textId="60CB0B46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shd w:val="pct15" w:color="auto" w:fill="FFFFFF"/>
          <w:lang w:eastAsia="zh-TW"/>
        </w:rPr>
        <w:t>座位</w:t>
      </w:r>
      <w:r w:rsidRPr="008B7D5F">
        <w:rPr>
          <w:rFonts w:ascii="微軟正黑體" w:eastAsia="微軟正黑體" w:hAnsi="微軟正黑體"/>
          <w:lang w:eastAsia="zh-TW"/>
        </w:rPr>
        <w:t>：標明座位編號（</w:t>
      </w:r>
      <w:r w:rsidR="008B7D5F">
        <w:rPr>
          <w:rFonts w:ascii="微軟正黑體" w:eastAsia="微軟正黑體" w:hAnsi="微軟正黑體"/>
          <w:lang w:eastAsia="zh-TW"/>
        </w:rPr>
        <w:t>oo</w:t>
      </w:r>
      <w:r w:rsidRPr="008B7D5F">
        <w:rPr>
          <w:rFonts w:ascii="微軟正黑體" w:eastAsia="微軟正黑體" w:hAnsi="微軟正黑體"/>
          <w:lang w:eastAsia="zh-TW"/>
        </w:rPr>
        <w:t>排</w:t>
      </w:r>
      <w:r w:rsidR="008B7D5F">
        <w:rPr>
          <w:rFonts w:ascii="微軟正黑體" w:eastAsia="微軟正黑體" w:hAnsi="微軟正黑體"/>
          <w:lang w:eastAsia="zh-TW"/>
        </w:rPr>
        <w:t xml:space="preserve"> oo</w:t>
      </w:r>
      <w:r w:rsidRPr="008B7D5F">
        <w:rPr>
          <w:rFonts w:ascii="微軟正黑體" w:eastAsia="微軟正黑體" w:hAnsi="微軟正黑體"/>
          <w:lang w:eastAsia="zh-TW"/>
        </w:rPr>
        <w:t>號）</w:t>
      </w:r>
      <w:r w:rsidRPr="008B7D5F">
        <w:rPr>
          <w:rFonts w:ascii="微軟正黑體" w:eastAsia="微軟正黑體" w:hAnsi="微軟正黑體" w:hint="eastAsia"/>
          <w:lang w:eastAsia="zh-TW"/>
        </w:rPr>
        <w:t>或自由入座。</w:t>
      </w:r>
    </w:p>
    <w:p w14:paraId="174D51CE" w14:textId="77777777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shd w:val="pct15" w:color="auto" w:fill="FFFFFF"/>
          <w:lang w:eastAsia="zh-TW"/>
        </w:rPr>
        <w:t>票價</w:t>
      </w:r>
      <w:r w:rsidRPr="008B7D5F">
        <w:rPr>
          <w:rFonts w:ascii="微軟正黑體" w:eastAsia="微軟正黑體" w:hAnsi="微軟正黑體"/>
          <w:lang w:eastAsia="zh-TW"/>
        </w:rPr>
        <w:t>：售票演出請標註價位；免費索票演出也請註明「免費票券，本票券為非賣品」。</w:t>
      </w:r>
    </w:p>
    <w:p w14:paraId="345689D5" w14:textId="77777777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lang w:eastAsia="zh-TW"/>
        </w:rPr>
        <w:t>演出單位</w:t>
      </w:r>
      <w:r w:rsidRPr="008B7D5F">
        <w:rPr>
          <w:rFonts w:ascii="微軟正黑體" w:eastAsia="微軟正黑體" w:hAnsi="微軟正黑體"/>
          <w:lang w:eastAsia="zh-TW"/>
        </w:rPr>
        <w:t>：請標明演出團體或演出人員。</w:t>
      </w:r>
    </w:p>
    <w:p w14:paraId="638DCB8D" w14:textId="77777777" w:rsidR="008B7D5F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lang w:eastAsia="zh-TW"/>
        </w:rPr>
        <w:t>主辦單位</w:t>
      </w:r>
      <w:r w:rsidRPr="008B7D5F">
        <w:rPr>
          <w:rFonts w:ascii="微軟正黑體" w:eastAsia="微軟正黑體" w:hAnsi="微軟正黑體"/>
          <w:lang w:eastAsia="zh-TW"/>
        </w:rPr>
        <w:t>：若觀眾有任何疑問如退換票需求</w:t>
      </w:r>
      <w:r w:rsidRPr="008B7D5F">
        <w:rPr>
          <w:rFonts w:ascii="微軟正黑體" w:eastAsia="微軟正黑體" w:hAnsi="微軟正黑體" w:hint="eastAsia"/>
          <w:lang w:eastAsia="zh-TW"/>
        </w:rPr>
        <w:t>將洽主辦單位</w:t>
      </w:r>
      <w:r w:rsidRPr="008B7D5F">
        <w:rPr>
          <w:rFonts w:ascii="微軟正黑體" w:eastAsia="微軟正黑體" w:hAnsi="微軟正黑體"/>
          <w:lang w:eastAsia="zh-TW"/>
        </w:rPr>
        <w:t>，故應註明主辦單位名稱。</w:t>
      </w:r>
    </w:p>
    <w:p w14:paraId="24A71EDB" w14:textId="2651DA1E" w:rsidR="008B7D5F" w:rsidRPr="008B7D5F" w:rsidRDefault="008B7D5F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指導/協辦單位</w:t>
      </w:r>
      <w:r w:rsidR="001A7C37" w:rsidRPr="008B7D5F">
        <w:rPr>
          <w:rFonts w:ascii="微軟正黑體" w:eastAsia="微軟正黑體" w:hAnsi="微軟正黑體"/>
          <w:lang w:eastAsia="zh-TW"/>
        </w:rPr>
        <w:t>：如有指導單位亦請標明。</w:t>
      </w:r>
    </w:p>
    <w:p w14:paraId="5ABD96AF" w14:textId="7BF5A502" w:rsidR="001A7C37" w:rsidRPr="008B7D5F" w:rsidRDefault="001A7C37" w:rsidP="008B7D5F">
      <w:pPr>
        <w:pStyle w:val="a8"/>
        <w:numPr>
          <w:ilvl w:val="0"/>
          <w:numId w:val="6"/>
        </w:numPr>
        <w:spacing w:before="27" w:line="360" w:lineRule="auto"/>
        <w:rPr>
          <w:rFonts w:ascii="微軟正黑體" w:eastAsia="微軟正黑體" w:hAnsi="微軟正黑體" w:cs="微軟正黑體"/>
          <w:b/>
          <w:lang w:eastAsia="zh-TW"/>
        </w:rPr>
      </w:pPr>
      <w:r w:rsidRPr="008B7D5F">
        <w:rPr>
          <w:rFonts w:ascii="微軟正黑體" w:eastAsia="微軟正黑體" w:hAnsi="微軟正黑體" w:hint="eastAsia"/>
          <w:lang w:eastAsia="zh-TW"/>
        </w:rPr>
        <w:t>為安全考量，觀眾席客滿後即不開放入場</w:t>
      </w:r>
      <w:r w:rsidRPr="008B7D5F">
        <w:rPr>
          <w:rFonts w:ascii="微軟正黑體" w:eastAsia="微軟正黑體" w:hAnsi="微軟正黑體"/>
          <w:lang w:eastAsia="zh-TW"/>
        </w:rPr>
        <w:t>。</w:t>
      </w:r>
      <w:r w:rsidRPr="008B7D5F">
        <w:rPr>
          <w:rFonts w:ascii="微軟正黑體" w:eastAsia="微軟正黑體" w:hAnsi="微軟正黑體" w:hint="eastAsia"/>
          <w:lang w:eastAsia="zh-TW"/>
        </w:rPr>
        <w:t>(若為索票演出務必載明)</w:t>
      </w:r>
    </w:p>
    <w:p w14:paraId="31A94909" w14:textId="3405A8BD" w:rsidR="008B7D5F" w:rsidRDefault="001A7C37" w:rsidP="001163F4">
      <w:pPr>
        <w:pStyle w:val="a8"/>
        <w:spacing w:line="360" w:lineRule="auto"/>
        <w:ind w:leftChars="100" w:left="240"/>
        <w:rPr>
          <w:rFonts w:ascii="微軟正黑體" w:eastAsia="微軟正黑體" w:hAnsi="微軟正黑體"/>
          <w:shd w:val="clear" w:color="auto" w:fill="D9D9D9"/>
          <w:lang w:eastAsia="zh-TW"/>
        </w:rPr>
      </w:pPr>
      <w:r w:rsidRPr="008B7D5F">
        <w:rPr>
          <w:rFonts w:ascii="微軟正黑體" w:eastAsia="微軟正黑體" w:hAnsi="微軟正黑體"/>
          <w:spacing w:val="-60"/>
          <w:shd w:val="clear" w:color="auto" w:fill="D9D9D9"/>
          <w:lang w:eastAsia="zh-TW"/>
        </w:rPr>
        <w:t xml:space="preserve"> </w:t>
      </w:r>
      <w:r w:rsidRPr="008B7D5F">
        <w:rPr>
          <w:rFonts w:ascii="微軟正黑體" w:eastAsia="微軟正黑體" w:hAnsi="微軟正黑體"/>
          <w:shd w:val="clear" w:color="auto" w:fill="D9D9D9"/>
          <w:lang w:eastAsia="zh-TW"/>
        </w:rPr>
        <w:t>※以上灰底項目請共同標示於</w:t>
      </w:r>
      <w:r w:rsidRPr="008B7D5F">
        <w:rPr>
          <w:rFonts w:ascii="微軟正黑體" w:eastAsia="微軟正黑體" w:hAnsi="微軟正黑體"/>
          <w:b/>
          <w:u w:val="single"/>
          <w:shd w:val="clear" w:color="auto" w:fill="D9D9D9"/>
          <w:lang w:eastAsia="zh-TW"/>
        </w:rPr>
        <w:t>入場聯</w:t>
      </w:r>
      <w:r w:rsidRPr="008B7D5F">
        <w:rPr>
          <w:rFonts w:ascii="微軟正黑體" w:eastAsia="微軟正黑體" w:hAnsi="微軟正黑體"/>
          <w:shd w:val="clear" w:color="auto" w:fill="D9D9D9"/>
          <w:lang w:eastAsia="zh-TW"/>
        </w:rPr>
        <w:t>。</w:t>
      </w:r>
    </w:p>
    <w:p w14:paraId="58272969" w14:textId="77777777" w:rsidR="001163F4" w:rsidRPr="008B7D5F" w:rsidRDefault="001163F4" w:rsidP="001163F4">
      <w:pPr>
        <w:pStyle w:val="a8"/>
        <w:spacing w:line="360" w:lineRule="auto"/>
        <w:ind w:leftChars="100" w:left="240"/>
        <w:rPr>
          <w:rFonts w:ascii="微軟正黑體" w:eastAsia="微軟正黑體" w:hAnsi="微軟正黑體"/>
          <w:shd w:val="clear" w:color="auto" w:fill="D9D9D9"/>
          <w:lang w:eastAsia="zh-TW"/>
        </w:rPr>
      </w:pPr>
    </w:p>
    <w:p w14:paraId="23DC9380" w14:textId="77777777" w:rsidR="008B7D5F" w:rsidRPr="008B7D5F" w:rsidRDefault="001A7C37" w:rsidP="008B7D5F">
      <w:pPr>
        <w:pStyle w:val="a8"/>
        <w:numPr>
          <w:ilvl w:val="0"/>
          <w:numId w:val="9"/>
        </w:numPr>
        <w:spacing w:line="360" w:lineRule="auto"/>
        <w:rPr>
          <w:rFonts w:ascii="微軟正黑體" w:eastAsia="微軟正黑體" w:hAnsi="微軟正黑體"/>
          <w:b/>
          <w:color w:val="000000"/>
          <w:sz w:val="28"/>
          <w:szCs w:val="28"/>
          <w:u w:val="single"/>
          <w:lang w:eastAsia="zh-TW"/>
        </w:rPr>
      </w:pPr>
      <w:r w:rsidRPr="008B7D5F">
        <w:rPr>
          <w:rFonts w:ascii="微軟正黑體" w:eastAsia="微軟正黑體" w:hAnsi="微軟正黑體" w:hint="eastAsia"/>
          <w:b/>
          <w:color w:val="000000"/>
          <w:sz w:val="28"/>
          <w:szCs w:val="28"/>
          <w:u w:val="single"/>
          <w:lang w:eastAsia="zh-TW"/>
        </w:rPr>
        <w:lastRenderedPageBreak/>
        <w:t>票券背面應登載演出注意事項</w:t>
      </w:r>
    </w:p>
    <w:p w14:paraId="53B940C9" w14:textId="2AB74B4D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衣著整齊，一人一票，憑票入場。</w:t>
      </w:r>
    </w:p>
    <w:p w14:paraId="04F740A8" w14:textId="4552A512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場內全面禁止吸菸、飲食、嚼食口香糖及檳榔；食物、飲料、水請於前廳使用，勿攜入觀眾席。</w:t>
      </w:r>
    </w:p>
    <w:p w14:paraId="1C781425" w14:textId="0E94B89C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觀眾不得逕上舞臺獻花，請將花束交由主辦單位代為轉送。</w:t>
      </w:r>
    </w:p>
    <w:p w14:paraId="45A9A23D" w14:textId="5161F294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非經許可請勿錄音、錄影與攝影。</w:t>
      </w:r>
    </w:p>
    <w:p w14:paraId="17C1CCFD" w14:textId="47B42398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演出前30分鐘開放入場，為維護其他觀眾權益，遲到觀眾及中途離席觀眾須配合場館工作人員指示入場。</w:t>
      </w:r>
    </w:p>
    <w:p w14:paraId="00E1BCB0" w14:textId="58FA90D0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節目開演後，請勿任意更換座位或離席，亦不得隨意走動及喧鬧。</w:t>
      </w:r>
    </w:p>
    <w:p w14:paraId="4077FDB0" w14:textId="43EEAF0E" w:rsidR="009D0BB7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演出中禁止使用行動電話及其他電子通訊設備，以免影響他人權益。</w:t>
      </w:r>
    </w:p>
    <w:p w14:paraId="4E1B6B4C" w14:textId="663031C0" w:rsidR="008B7D5F" w:rsidRPr="009D0BB7" w:rsidRDefault="009D0BB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cs="微軟正黑體"/>
          <w:color w:val="000000"/>
        </w:rPr>
        <w:t>票券遺失恕不補發，亦不受理切結書入場。</w:t>
      </w:r>
    </w:p>
    <w:p w14:paraId="3D6685E0" w14:textId="6D790957" w:rsidR="008B7D5F" w:rsidRPr="009D0BB7" w:rsidRDefault="001A7C3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 w:hint="eastAsia"/>
        </w:rPr>
        <w:t>非親子節目建議7歲以上觀眾入場欣賞，</w:t>
      </w:r>
      <w:r w:rsidRPr="009D0BB7">
        <w:rPr>
          <w:rFonts w:ascii="微軟正黑體" w:eastAsia="微軟正黑體" w:hAnsi="微軟正黑體"/>
        </w:rPr>
        <w:t>未滿 6 歲之兒童須有持票家</w:t>
      </w:r>
      <w:r w:rsidRPr="009D0BB7">
        <w:rPr>
          <w:rFonts w:ascii="微軟正黑體" w:eastAsia="微軟正黑體" w:hAnsi="微軟正黑體" w:hint="eastAsia"/>
        </w:rPr>
        <w:t>長</w:t>
      </w:r>
      <w:r w:rsidRPr="009D0BB7">
        <w:rPr>
          <w:rFonts w:ascii="微軟正黑體" w:eastAsia="微軟正黑體" w:hAnsi="微軟正黑體"/>
        </w:rPr>
        <w:t>陪同方得入座</w:t>
      </w:r>
      <w:r w:rsidRPr="009D0BB7">
        <w:rPr>
          <w:rFonts w:ascii="微軟正黑體" w:eastAsia="微軟正黑體" w:hAnsi="微軟正黑體" w:hint="eastAsia"/>
        </w:rPr>
        <w:t>。</w:t>
      </w:r>
    </w:p>
    <w:p w14:paraId="43EBEF1B" w14:textId="2C709F31" w:rsidR="001A7C37" w:rsidRDefault="001A7C37" w:rsidP="009D0BB7">
      <w:pPr>
        <w:pStyle w:val="a7"/>
        <w:numPr>
          <w:ilvl w:val="0"/>
          <w:numId w:val="11"/>
        </w:numPr>
        <w:spacing w:line="360" w:lineRule="auto"/>
        <w:ind w:leftChars="0"/>
        <w:rPr>
          <w:rFonts w:ascii="微軟正黑體" w:eastAsia="微軟正黑體" w:hAnsi="微軟正黑體"/>
        </w:rPr>
      </w:pPr>
      <w:r w:rsidRPr="009D0BB7">
        <w:rPr>
          <w:rFonts w:ascii="微軟正黑體" w:eastAsia="微軟正黑體" w:hAnsi="微軟正黑體"/>
        </w:rPr>
        <w:t>請依節目內容需求分級，如</w:t>
      </w:r>
      <w:r w:rsidRPr="009D0BB7">
        <w:rPr>
          <w:rFonts w:ascii="微軟正黑體" w:eastAsia="微軟正黑體" w:hAnsi="微軟正黑體" w:hint="eastAsia"/>
        </w:rPr>
        <w:t>：</w:t>
      </w:r>
      <w:r w:rsidRPr="009D0BB7">
        <w:rPr>
          <w:rFonts w:ascii="微軟正黑體" w:eastAsia="微軟正黑體" w:hAnsi="微軟正黑體"/>
        </w:rPr>
        <w:t>親子節目、非親子節目</w:t>
      </w:r>
      <w:r w:rsidRPr="009D0BB7">
        <w:rPr>
          <w:rFonts w:ascii="微軟正黑體" w:eastAsia="微軟正黑體" w:hAnsi="微軟正黑體" w:hint="eastAsia"/>
        </w:rPr>
        <w:t>。</w:t>
      </w:r>
      <w:r w:rsidRPr="009D0BB7">
        <w:rPr>
          <w:rFonts w:ascii="微軟正黑體" w:eastAsia="微軟正黑體" w:hAnsi="微軟正黑體"/>
        </w:rPr>
        <w:t>除列出基本場館規範外，</w:t>
      </w:r>
      <w:r w:rsidRPr="009D0BB7">
        <w:rPr>
          <w:rFonts w:ascii="微軟正黑體" w:eastAsia="微軟正黑體" w:hAnsi="微軟正黑體" w:hint="eastAsia"/>
        </w:rPr>
        <w:t>亦</w:t>
      </w:r>
      <w:r w:rsidRPr="009D0BB7">
        <w:rPr>
          <w:rFonts w:ascii="微軟正黑體" w:eastAsia="微軟正黑體" w:hAnsi="微軟正黑體"/>
        </w:rPr>
        <w:t>請依據年齡</w:t>
      </w:r>
      <w:r w:rsidRPr="009D0BB7">
        <w:rPr>
          <w:rFonts w:ascii="微軟正黑體" w:eastAsia="微軟正黑體" w:hAnsi="微軟正黑體" w:hint="eastAsia"/>
        </w:rPr>
        <w:t xml:space="preserve"> </w:t>
      </w:r>
      <w:r w:rsidRPr="009D0BB7">
        <w:rPr>
          <w:rFonts w:ascii="微軟正黑體" w:eastAsia="微軟正黑體" w:hAnsi="微軟正黑體" w:hint="eastAsia"/>
        </w:rPr>
        <w:br/>
      </w:r>
      <w:r w:rsidRPr="009D0BB7">
        <w:rPr>
          <w:rFonts w:ascii="微軟正黑體" w:eastAsia="微軟正黑體" w:hAnsi="微軟正黑體"/>
        </w:rPr>
        <w:t>提出觀賞建議，如</w:t>
      </w:r>
      <w:r w:rsidRPr="009D0BB7">
        <w:rPr>
          <w:rFonts w:ascii="微軟正黑體" w:eastAsia="微軟正黑體" w:hAnsi="微軟正黑體" w:hint="eastAsia"/>
        </w:rPr>
        <w:t>:</w:t>
      </w:r>
      <w:r w:rsidRPr="009D0BB7">
        <w:rPr>
          <w:rFonts w:ascii="微軟正黑體" w:eastAsia="微軟正黑體" w:hAnsi="微軟正黑體"/>
        </w:rPr>
        <w:t>建議 6 歲以上孩童入場觀賞</w:t>
      </w:r>
      <w:r w:rsidRPr="009D0BB7">
        <w:rPr>
          <w:rFonts w:ascii="微軟正黑體" w:eastAsia="微軟正黑體" w:hAnsi="微軟正黑體" w:hint="eastAsia"/>
        </w:rPr>
        <w:t>；</w:t>
      </w:r>
      <w:r w:rsidRPr="009D0BB7">
        <w:rPr>
          <w:rFonts w:ascii="微軟正黑體" w:eastAsia="微軟正黑體" w:hAnsi="微軟正黑體"/>
        </w:rPr>
        <w:t>若有成年議題</w:t>
      </w:r>
      <w:r w:rsidRPr="009D0BB7">
        <w:rPr>
          <w:rFonts w:ascii="微軟正黑體" w:eastAsia="微軟正黑體" w:hAnsi="微軟正黑體" w:hint="eastAsia"/>
        </w:rPr>
        <w:t>、</w:t>
      </w:r>
      <w:r w:rsidRPr="009D0BB7">
        <w:rPr>
          <w:rFonts w:ascii="微軟正黑體" w:eastAsia="微軟正黑體" w:hAnsi="微軟正黑體"/>
        </w:rPr>
        <w:t>血腥場景</w:t>
      </w:r>
      <w:r w:rsidRPr="009D0BB7">
        <w:rPr>
          <w:rFonts w:ascii="微軟正黑體" w:eastAsia="微軟正黑體" w:hAnsi="微軟正黑體" w:hint="eastAsia"/>
        </w:rPr>
        <w:t>或特殊演出片段</w:t>
      </w:r>
      <w:r w:rsidRPr="009D0BB7">
        <w:rPr>
          <w:rFonts w:ascii="微軟正黑體" w:eastAsia="微軟正黑體" w:hAnsi="微軟正黑體"/>
        </w:rPr>
        <w:t>也請視情況</w:t>
      </w:r>
      <w:r w:rsidRPr="009D0BB7">
        <w:rPr>
          <w:rFonts w:ascii="微軟正黑體" w:eastAsia="微軟正黑體" w:hAnsi="微軟正黑體" w:hint="eastAsia"/>
        </w:rPr>
        <w:t>提</w:t>
      </w:r>
      <w:r w:rsidRPr="009D0BB7">
        <w:rPr>
          <w:rFonts w:ascii="微軟正黑體" w:eastAsia="微軟正黑體" w:hAnsi="微軟正黑體"/>
        </w:rPr>
        <w:t>醒觀眾斟酌觀賞</w:t>
      </w:r>
      <w:r w:rsidRPr="009D0BB7">
        <w:rPr>
          <w:rFonts w:ascii="微軟正黑體" w:eastAsia="微軟正黑體" w:hAnsi="微軟正黑體" w:hint="eastAsia"/>
        </w:rPr>
        <w:t>，如:本節目因演出需要，有裸露</w:t>
      </w:r>
      <w:r w:rsidRPr="009D0BB7">
        <w:rPr>
          <w:rFonts w:ascii="微軟正黑體" w:eastAsia="微軟正黑體" w:hAnsi="微軟正黑體"/>
        </w:rPr>
        <w:t>/</w:t>
      </w:r>
      <w:r w:rsidRPr="009D0BB7">
        <w:rPr>
          <w:rFonts w:ascii="微軟正黑體" w:eastAsia="微軟正黑體" w:hAnsi="微軟正黑體" w:hint="eastAsia"/>
        </w:rPr>
        <w:t>血腥/抽菸畫面，僅限18歲以上觀眾入場觀賞。</w:t>
      </w:r>
    </w:p>
    <w:p w14:paraId="726208C7" w14:textId="77777777" w:rsidR="007C2A8C" w:rsidRPr="007C2A8C" w:rsidRDefault="007C2A8C" w:rsidP="007C2A8C">
      <w:pPr>
        <w:pStyle w:val="a8"/>
        <w:ind w:left="-2"/>
        <w:rPr>
          <w:rFonts w:ascii="微軟正黑體" w:eastAsia="微軟正黑體" w:hAnsi="微軟正黑體"/>
          <w:color w:val="FF0000"/>
          <w:lang w:eastAsia="zh-TW"/>
        </w:rPr>
      </w:pPr>
      <w:r w:rsidRPr="007C2A8C">
        <w:rPr>
          <w:rFonts w:ascii="微軟正黑體" w:eastAsia="微軟正黑體" w:hAnsi="微軟正黑體"/>
          <w:color w:val="FF0000"/>
          <w:u w:color="FF0000"/>
          <w:lang w:eastAsia="zh-TW"/>
        </w:rPr>
        <w:t>請</w:t>
      </w:r>
      <w:r w:rsidRPr="007C2A8C">
        <w:rPr>
          <w:rFonts w:ascii="微軟正黑體" w:eastAsia="微軟正黑體" w:hAnsi="微軟正黑體" w:hint="eastAsia"/>
          <w:color w:val="FF0000"/>
          <w:u w:color="FF0000"/>
          <w:lang w:eastAsia="zh-TW"/>
        </w:rPr>
        <w:t>務必依演出性質</w:t>
      </w:r>
      <w:r w:rsidRPr="007C2A8C">
        <w:rPr>
          <w:rFonts w:ascii="微軟正黑體" w:eastAsia="微軟正黑體" w:hAnsi="微軟正黑體"/>
          <w:color w:val="FF0000"/>
          <w:u w:color="FF0000"/>
          <w:lang w:eastAsia="zh-TW"/>
        </w:rPr>
        <w:t>於票券背面詳載演出注意事項</w:t>
      </w:r>
      <w:r w:rsidRPr="007C2A8C">
        <w:rPr>
          <w:rFonts w:ascii="微軟正黑體" w:eastAsia="微軟正黑體" w:hAnsi="微軟正黑體" w:hint="eastAsia"/>
          <w:color w:val="FF0000"/>
          <w:u w:color="FF0000"/>
          <w:lang w:eastAsia="zh-TW"/>
        </w:rPr>
        <w:t>，以利共同維護場地安全及清潔</w:t>
      </w:r>
      <w:r w:rsidRPr="007C2A8C">
        <w:rPr>
          <w:rFonts w:ascii="微軟正黑體" w:eastAsia="微軟正黑體" w:hAnsi="微軟正黑體" w:hint="eastAsia"/>
          <w:color w:val="FF0000"/>
          <w:lang w:eastAsia="zh-TW"/>
        </w:rPr>
        <w:t>(1至8項為必印資訊；9、10項視演出團隊需求調整印製，若無印製請事先公告於售票頁面或活動官網)</w:t>
      </w:r>
    </w:p>
    <w:p w14:paraId="7797D817" w14:textId="08043B78" w:rsidR="007C2A8C" w:rsidRDefault="007C2A8C" w:rsidP="007C2A8C">
      <w:pPr>
        <w:spacing w:line="360" w:lineRule="auto"/>
        <w:ind w:left="-2"/>
        <w:rPr>
          <w:rFonts w:ascii="微軟正黑體" w:eastAsia="微軟正黑體" w:hAnsi="微軟正黑體"/>
        </w:rPr>
      </w:pPr>
    </w:p>
    <w:p w14:paraId="256A1468" w14:textId="77777777" w:rsidR="009A4660" w:rsidRPr="007C2A8C" w:rsidRDefault="009A4660" w:rsidP="007C2A8C">
      <w:pPr>
        <w:spacing w:line="360" w:lineRule="auto"/>
        <w:ind w:left="-2"/>
        <w:rPr>
          <w:rFonts w:ascii="微軟正黑體" w:eastAsia="微軟正黑體" w:hAnsi="微軟正黑體"/>
        </w:rPr>
      </w:pPr>
    </w:p>
    <w:p w14:paraId="7A76E156" w14:textId="07D02258" w:rsidR="008B7D5F" w:rsidRPr="009B5FEE" w:rsidRDefault="001A2A56" w:rsidP="009B5FEE">
      <w:pPr>
        <w:pStyle w:val="a7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微軟正黑體" w:eastAsia="微軟正黑體" w:hAnsi="微軟正黑體" w:cs="微軟正黑體"/>
          <w:b/>
          <w:color w:val="000000"/>
          <w:sz w:val="28"/>
          <w:szCs w:val="28"/>
          <w:u w:val="single"/>
        </w:rPr>
      </w:pPr>
      <w:r w:rsidRPr="009B5FEE">
        <w:rPr>
          <w:rFonts w:ascii="微軟正黑體" w:eastAsia="微軟正黑體" w:hAnsi="微軟正黑體" w:cs="微軟正黑體"/>
          <w:b/>
          <w:color w:val="000000"/>
          <w:sz w:val="28"/>
          <w:szCs w:val="28"/>
          <w:u w:val="single"/>
        </w:rPr>
        <w:lastRenderedPageBreak/>
        <w:t>自製票</w:t>
      </w:r>
      <w:r w:rsidRPr="009B5FEE">
        <w:rPr>
          <w:rFonts w:ascii="微軟正黑體" w:eastAsia="微軟正黑體" w:hAnsi="微軟正黑體" w:cs="微軟正黑體" w:hint="eastAsia"/>
          <w:b/>
          <w:color w:val="000000"/>
          <w:sz w:val="28"/>
          <w:szCs w:val="28"/>
          <w:u w:val="single"/>
        </w:rPr>
        <w:t>券參考樣板</w:t>
      </w:r>
    </w:p>
    <w:p w14:paraId="4AC07094" w14:textId="77777777" w:rsidR="001A2A56" w:rsidRPr="00380725" w:rsidRDefault="001A2A56" w:rsidP="00380725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微軟正黑體" w:eastAsia="微軟正黑體" w:hAnsi="微軟正黑體" w:cs="微軟正黑體"/>
          <w:color w:val="000000"/>
          <w:sz w:val="28"/>
          <w:szCs w:val="28"/>
        </w:rPr>
      </w:pPr>
    </w:p>
    <w:p w14:paraId="2765C9C8" w14:textId="7CDCBEBE" w:rsidR="001A2A56" w:rsidRPr="007C2A8C" w:rsidRDefault="008B7D5F" w:rsidP="001A2A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微軟正黑體" w:eastAsia="微軟正黑體" w:hAnsi="微軟正黑體" w:cs="微軟正黑體"/>
          <w:b/>
          <w:color w:val="000000"/>
        </w:rPr>
      </w:pPr>
      <w:r w:rsidRPr="007C2A8C">
        <w:rPr>
          <w:rFonts w:ascii="微軟正黑體" w:eastAsia="微軟正黑體" w:hAnsi="微軟正黑體" w:cs="微軟正黑體"/>
          <w:b/>
          <w:color w:val="000000"/>
          <w:highlight w:val="yellow"/>
        </w:rPr>
        <w:t>票券樣本參考〔數量</w:t>
      </w:r>
      <w:r w:rsidRPr="007C2A8C">
        <w:rPr>
          <w:rFonts w:ascii="微軟正黑體" w:eastAsia="微軟正黑體" w:hAnsi="微軟正黑體" w:cs="微軟正黑體"/>
          <w:b/>
          <w:highlight w:val="yellow"/>
        </w:rPr>
        <w:t>650</w:t>
      </w:r>
      <w:r w:rsidRPr="007C2A8C">
        <w:rPr>
          <w:rFonts w:ascii="微軟正黑體" w:eastAsia="微軟正黑體" w:hAnsi="微軟正黑體" w:cs="微軟正黑體"/>
          <w:b/>
          <w:color w:val="000000"/>
          <w:highlight w:val="yellow"/>
        </w:rPr>
        <w:t>張〕</w:t>
      </w:r>
    </w:p>
    <w:p w14:paraId="47D64F1F" w14:textId="77777777" w:rsidR="008B7D5F" w:rsidRPr="007C2A8C" w:rsidRDefault="008B7D5F" w:rsidP="008B7D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color w:val="000000"/>
        </w:rPr>
        <w:t xml:space="preserve">①勿用亮面紙質（驗票章會糊） </w:t>
      </w:r>
    </w:p>
    <w:p w14:paraId="03A63C25" w14:textId="77777777" w:rsidR="008B7D5F" w:rsidRPr="007C2A8C" w:rsidRDefault="008B7D5F" w:rsidP="008B7D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color w:val="000000"/>
        </w:rPr>
        <w:t>②底色勿設計過深（驗票章會不明顯）</w:t>
      </w:r>
    </w:p>
    <w:p w14:paraId="1B5E0FCA" w14:textId="74D6CB3A" w:rsidR="008B7D5F" w:rsidRPr="007C2A8C" w:rsidRDefault="008B7D5F" w:rsidP="008B7D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color w:val="000000"/>
        </w:rPr>
        <w:t>③票券印刷請含「撕票線」</w:t>
      </w:r>
    </w:p>
    <w:p w14:paraId="029082A4" w14:textId="77777777" w:rsidR="008B7D5F" w:rsidRPr="007C2A8C" w:rsidRDefault="008B7D5F" w:rsidP="008B7D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color w:val="000000"/>
        </w:rPr>
        <w:t>④付印前請務必提供承辦人員電子檔協助校對以免內容誤植</w:t>
      </w:r>
    </w:p>
    <w:p w14:paraId="319C6760" w14:textId="67B2494A" w:rsidR="008B7D5F" w:rsidRDefault="008B7D5F" w:rsidP="003807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color w:val="000000"/>
        </w:rPr>
        <w:t>⑤完成印刷請送至中心蓋驗票章始為有效票券</w:t>
      </w:r>
    </w:p>
    <w:p w14:paraId="3DB284A2" w14:textId="77777777" w:rsidR="007C2A8C" w:rsidRPr="007C2A8C" w:rsidRDefault="007C2A8C" w:rsidP="003807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</w:p>
    <w:p w14:paraId="6E3376A8" w14:textId="31116993" w:rsidR="009D0BB7" w:rsidRPr="007C2A8C" w:rsidRDefault="008B7D5F" w:rsidP="007C2A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b/>
          <w:color w:val="000000"/>
        </w:rPr>
        <w:t>票券正面</w:t>
      </w:r>
      <w:r w:rsidR="007C2A8C">
        <w:rPr>
          <w:rFonts w:ascii="微軟正黑體" w:eastAsia="微軟正黑體" w:hAnsi="微軟正黑體" w:cs="微軟正黑體" w:hint="eastAsia"/>
          <w:color w:val="000000"/>
        </w:rPr>
        <w:t>資訊</w:t>
      </w:r>
      <w:r w:rsidRPr="007C2A8C">
        <w:rPr>
          <w:rFonts w:ascii="微軟正黑體" w:eastAsia="微軟正黑體" w:hAnsi="微軟正黑體" w:cs="微軟正黑體"/>
          <w:color w:val="000000"/>
        </w:rPr>
        <w:t>，如下：</w:t>
      </w:r>
    </w:p>
    <w:tbl>
      <w:tblPr>
        <w:tblStyle w:val="TableNormal0"/>
        <w:tblW w:w="9591" w:type="dxa"/>
        <w:tblInd w:w="124" w:type="dxa"/>
        <w:tblLayout w:type="fixed"/>
        <w:tblLook w:val="04A0" w:firstRow="1" w:lastRow="0" w:firstColumn="1" w:lastColumn="0" w:noHBand="0" w:noVBand="1"/>
      </w:tblPr>
      <w:tblGrid>
        <w:gridCol w:w="7392"/>
        <w:gridCol w:w="2199"/>
      </w:tblGrid>
      <w:tr w:rsidR="009D0BB7" w:rsidRPr="00481848" w14:paraId="5052B4CB" w14:textId="77777777" w:rsidTr="009D0BB7">
        <w:trPr>
          <w:trHeight w:hRule="exact" w:val="284"/>
        </w:trPr>
        <w:tc>
          <w:tcPr>
            <w:tcW w:w="7392" w:type="dxa"/>
          </w:tcPr>
          <w:p w14:paraId="3DAEA20B" w14:textId="77777777" w:rsidR="009D0BB7" w:rsidRPr="009D0BB7" w:rsidRDefault="009D0BB7" w:rsidP="009D0BB7">
            <w:pPr>
              <w:pStyle w:val="TableParagraph"/>
              <w:spacing w:line="199" w:lineRule="exact"/>
              <w:ind w:left="3008" w:right="3009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/>
                <w:color w:val="FF0000"/>
                <w:lang w:eastAsia="zh-TW"/>
              </w:rPr>
              <w:t>票券證明聯↓</w:t>
            </w:r>
          </w:p>
        </w:tc>
        <w:tc>
          <w:tcPr>
            <w:tcW w:w="2199" w:type="dxa"/>
          </w:tcPr>
          <w:p w14:paraId="6F8B5BEE" w14:textId="77777777" w:rsidR="009D0BB7" w:rsidRPr="009D0BB7" w:rsidRDefault="009D0BB7" w:rsidP="006D461D">
            <w:pPr>
              <w:pStyle w:val="TableParagraph"/>
              <w:spacing w:line="199" w:lineRule="exact"/>
              <w:ind w:left="699"/>
              <w:rPr>
                <w:rFonts w:ascii="標楷體" w:eastAsia="標楷體" w:hAnsi="標楷體"/>
                <w:color w:val="FF0000"/>
                <w:lang w:eastAsia="zh-TW"/>
              </w:rPr>
            </w:pPr>
            <w:r w:rsidRPr="009D0BB7">
              <w:rPr>
                <w:rFonts w:ascii="標楷體" w:eastAsia="標楷體" w:hAnsi="標楷體"/>
                <w:color w:val="FF0000"/>
                <w:lang w:eastAsia="zh-TW"/>
              </w:rPr>
              <w:t>入場聯↓</w:t>
            </w:r>
          </w:p>
        </w:tc>
      </w:tr>
      <w:tr w:rsidR="009D0BB7" w:rsidRPr="009D0BB7" w14:paraId="1881B1FB" w14:textId="77777777" w:rsidTr="009D0BB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1E0" w:firstRow="1" w:lastRow="1" w:firstColumn="1" w:lastColumn="1" w:noHBand="0" w:noVBand="0"/>
        </w:tblPrEx>
        <w:trPr>
          <w:trHeight w:hRule="exact" w:val="2940"/>
        </w:trPr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12" w:space="0" w:color="000000"/>
            </w:tcBorders>
          </w:tcPr>
          <w:p w14:paraId="03514619" w14:textId="77777777" w:rsidR="009D0BB7" w:rsidRPr="009D0BB7" w:rsidRDefault="009D0BB7" w:rsidP="009D0BB7">
            <w:pPr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cs="微軟正黑體" w:hint="eastAsia"/>
                <w:color w:val="000000"/>
                <w:sz w:val="20"/>
                <w:szCs w:val="20"/>
                <w:lang w:eastAsia="zh-TW"/>
              </w:rPr>
              <w:t>節目名稱</w:t>
            </w:r>
            <w:r w:rsidRPr="009D0BB7"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  <w:t>：</w:t>
            </w:r>
          </w:p>
          <w:p w14:paraId="5FFADADD" w14:textId="77777777" w:rsidR="009D0BB7" w:rsidRPr="009D0BB7" w:rsidRDefault="009D0BB7" w:rsidP="009D0BB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  <w:t>演出時間：2026年5月18日（週</w:t>
            </w:r>
            <w:r w:rsidRPr="009D0BB7">
              <w:rPr>
                <w:rFonts w:ascii="標楷體" w:eastAsia="標楷體" w:hAnsi="標楷體" w:cs="微軟正黑體" w:hint="eastAsia"/>
                <w:color w:val="000000"/>
                <w:sz w:val="20"/>
                <w:szCs w:val="20"/>
                <w:lang w:eastAsia="zh-TW"/>
              </w:rPr>
              <w:t>一</w:t>
            </w:r>
            <w:r w:rsidRPr="009D0BB7"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  <w:t>）14:30</w:t>
            </w:r>
          </w:p>
          <w:p w14:paraId="35AB2974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  <w:t xml:space="preserve">演出地點：新莊文化藝術中心 演藝廳 </w:t>
            </w:r>
          </w:p>
          <w:p w14:paraId="02621778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  <w:t>(新北市新莊區中平路133號)</w:t>
            </w:r>
          </w:p>
          <w:p w14:paraId="082AFF49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cs="微軟正黑體" w:hint="eastAsia"/>
                <w:color w:val="000000"/>
                <w:sz w:val="20"/>
                <w:szCs w:val="20"/>
                <w:lang w:eastAsia="zh-TW"/>
              </w:rPr>
              <w:t>座位</w:t>
            </w:r>
            <w:r w:rsidRPr="009D0BB7">
              <w:rPr>
                <w:rFonts w:ascii="標楷體" w:eastAsia="標楷體" w:hAnsi="標楷體" w:cs="微軟正黑體"/>
                <w:color w:val="000000"/>
                <w:sz w:val="20"/>
                <w:szCs w:val="20"/>
                <w:lang w:eastAsia="zh-TW"/>
              </w:rPr>
              <w:t>：自由入座</w:t>
            </w:r>
            <w:r w:rsidRPr="009D0BB7">
              <w:rPr>
                <w:rFonts w:ascii="標楷體" w:eastAsia="標楷體" w:hAnsi="標楷體" w:cs="微軟正黑體" w:hint="eastAsia"/>
                <w:color w:val="000000"/>
                <w:sz w:val="20"/>
                <w:szCs w:val="20"/>
                <w:lang w:eastAsia="zh-TW"/>
              </w:rPr>
              <w:t>or對號座</w:t>
            </w:r>
          </w:p>
          <w:p w14:paraId="749038D5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票價</w:t>
            </w:r>
            <w:r w:rsidRPr="009D0BB7">
              <w:rPr>
                <w:rFonts w:ascii="標楷體" w:eastAsia="標楷體" w:hAnsi="標楷體"/>
                <w:sz w:val="20"/>
                <w:szCs w:val="20"/>
                <w:lang w:eastAsia="zh-TW"/>
              </w:rPr>
              <w:t>：免費贈票</w:t>
            </w:r>
          </w:p>
          <w:p w14:paraId="5BE145BE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w w:val="95"/>
                <w:sz w:val="20"/>
                <w:lang w:eastAsia="zh-TW"/>
              </w:rPr>
            </w:pPr>
            <w:r w:rsidRPr="009D0BB7">
              <w:rPr>
                <w:rFonts w:ascii="標楷體" w:eastAsia="標楷體" w:hAnsi="標楷體"/>
                <w:sz w:val="20"/>
                <w:lang w:eastAsia="zh-TW"/>
              </w:rPr>
              <w:t>主辦單位：</w:t>
            </w:r>
            <w:r w:rsidRPr="009D0BB7">
              <w:rPr>
                <w:rFonts w:ascii="標楷體" w:eastAsia="標楷體" w:hAnsi="標楷體"/>
                <w:w w:val="95"/>
                <w:sz w:val="20"/>
                <w:lang w:eastAsia="zh-TW"/>
              </w:rPr>
              <w:t>協辦單位／贊助單位</w:t>
            </w:r>
          </w:p>
          <w:p w14:paraId="6C3D7D30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sz w:val="20"/>
                <w:lang w:eastAsia="zh-TW"/>
              </w:rPr>
            </w:pPr>
            <w:r w:rsidRPr="009D0BB7">
              <w:rPr>
                <w:rFonts w:ascii="標楷體" w:eastAsia="標楷體" w:hAnsi="標楷體" w:hint="eastAsia"/>
                <w:sz w:val="20"/>
                <w:lang w:eastAsia="zh-TW"/>
              </w:rPr>
              <w:t>本票券為非賣品</w:t>
            </w:r>
          </w:p>
          <w:p w14:paraId="40E191CC" w14:textId="1A243748" w:rsidR="009D0BB7" w:rsidRPr="009D0BB7" w:rsidRDefault="009D0BB7" w:rsidP="009D0BB7">
            <w:pPr>
              <w:ind w:hanging="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D0BB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為安全考量，觀眾席客滿後即不開放入場</w:t>
            </w:r>
          </w:p>
          <w:p w14:paraId="28A32251" w14:textId="77777777" w:rsidR="009D0BB7" w:rsidRPr="009D0BB7" w:rsidRDefault="009D0BB7" w:rsidP="006D461D">
            <w:pPr>
              <w:pStyle w:val="TableParagraph"/>
              <w:spacing w:before="2" w:line="233" w:lineRule="exact"/>
              <w:rPr>
                <w:rFonts w:ascii="標楷體" w:eastAsia="標楷體" w:hAnsi="標楷體"/>
                <w:sz w:val="20"/>
                <w:lang w:eastAsia="zh-TW"/>
              </w:rPr>
            </w:pPr>
          </w:p>
          <w:p w14:paraId="156843C9" w14:textId="77777777" w:rsidR="009D0BB7" w:rsidRPr="009D0BB7" w:rsidRDefault="009D0BB7" w:rsidP="006D461D">
            <w:pPr>
              <w:pStyle w:val="TableParagraph"/>
              <w:spacing w:line="337" w:lineRule="exact"/>
              <w:ind w:left="0" w:right="91"/>
              <w:jc w:val="right"/>
              <w:rPr>
                <w:rFonts w:ascii="標楷體" w:eastAsia="標楷體" w:hAnsi="標楷體"/>
                <w:b/>
                <w:sz w:val="20"/>
                <w:lang w:eastAsia="zh-TW"/>
              </w:rPr>
            </w:pPr>
            <w:r w:rsidRPr="009D0BB7">
              <w:rPr>
                <w:rFonts w:ascii="標楷體" w:eastAsia="標楷體" w:hAnsi="標楷體"/>
                <w:sz w:val="24"/>
                <w:lang w:eastAsia="zh-TW"/>
              </w:rPr>
              <w:t>※</w:t>
            </w:r>
            <w:r w:rsidRPr="009D0BB7">
              <w:rPr>
                <w:rFonts w:ascii="標楷體" w:eastAsia="標楷體" w:hAnsi="標楷體" w:hint="eastAsia"/>
                <w:b/>
                <w:color w:val="FF0000"/>
                <w:sz w:val="20"/>
                <w:lang w:eastAsia="zh-TW"/>
              </w:rPr>
              <w:t xml:space="preserve">流水編號 </w:t>
            </w:r>
            <w:r w:rsidRPr="009D0BB7">
              <w:rPr>
                <w:rFonts w:ascii="標楷體" w:eastAsia="標楷體" w:hAnsi="標楷體"/>
                <w:b/>
                <w:color w:val="FF0000"/>
                <w:sz w:val="20"/>
                <w:lang w:eastAsia="zh-TW"/>
              </w:rPr>
              <w:t>00000000</w:t>
            </w:r>
          </w:p>
        </w:tc>
        <w:tc>
          <w:tcPr>
            <w:tcW w:w="2199" w:type="dxa"/>
            <w:tcBorders>
              <w:top w:val="single" w:sz="4" w:space="0" w:color="000000"/>
              <w:left w:val="dotted" w:sz="12" w:space="0" w:color="000000"/>
              <w:bottom w:val="single" w:sz="4" w:space="0" w:color="000000"/>
              <w:right w:val="single" w:sz="4" w:space="0" w:color="000000"/>
            </w:tcBorders>
          </w:tcPr>
          <w:p w14:paraId="446EB25F" w14:textId="77777777" w:rsidR="009D0BB7" w:rsidRPr="009D0BB7" w:rsidRDefault="009D0BB7" w:rsidP="009D0BB7">
            <w:pPr>
              <w:pStyle w:val="TableParagraph"/>
              <w:spacing w:before="44"/>
              <w:ind w:left="70" w:right="82"/>
              <w:rPr>
                <w:rFonts w:ascii="標楷體" w:eastAsia="標楷體" w:hAnsi="標楷體"/>
                <w:sz w:val="20"/>
                <w:lang w:eastAsia="zh-TW"/>
              </w:rPr>
            </w:pPr>
            <w:r w:rsidRPr="009D0BB7">
              <w:rPr>
                <w:rFonts w:ascii="標楷體" w:eastAsia="標楷體" w:hAnsi="標楷體"/>
                <w:sz w:val="20"/>
                <w:lang w:eastAsia="zh-TW"/>
              </w:rPr>
              <w:t>2026-05-18 14:30</w:t>
            </w:r>
          </w:p>
          <w:p w14:paraId="65BDC991" w14:textId="77777777" w:rsidR="009D0BB7" w:rsidRPr="009D0BB7" w:rsidRDefault="009D0BB7" w:rsidP="009D0BB7">
            <w:pPr>
              <w:pStyle w:val="TableParagraph"/>
              <w:spacing w:before="44"/>
              <w:ind w:left="70" w:right="82"/>
              <w:rPr>
                <w:rFonts w:ascii="標楷體" w:eastAsia="標楷體" w:hAnsi="標楷體"/>
                <w:sz w:val="20"/>
                <w:lang w:eastAsia="zh-TW"/>
              </w:rPr>
            </w:pPr>
            <w:r w:rsidRPr="009D0BB7">
              <w:rPr>
                <w:rFonts w:ascii="標楷體" w:eastAsia="標楷體" w:hAnsi="標楷體" w:hint="eastAsia"/>
                <w:w w:val="95"/>
                <w:sz w:val="20"/>
                <w:lang w:eastAsia="zh-TW"/>
              </w:rPr>
              <w:t>新莊文藝</w:t>
            </w:r>
            <w:r w:rsidRPr="009D0BB7">
              <w:rPr>
                <w:rFonts w:ascii="標楷體" w:eastAsia="標楷體" w:hAnsi="標楷體"/>
                <w:w w:val="95"/>
                <w:sz w:val="20"/>
                <w:lang w:eastAsia="zh-TW"/>
              </w:rPr>
              <w:t>中心演藝廳</w:t>
            </w:r>
          </w:p>
          <w:p w14:paraId="3CEA9E76" w14:textId="77777777" w:rsidR="009D0BB7" w:rsidRPr="009D0BB7" w:rsidRDefault="009D0BB7" w:rsidP="009D0BB7">
            <w:pPr>
              <w:pStyle w:val="TableParagraph"/>
              <w:spacing w:line="256" w:lineRule="auto"/>
              <w:ind w:left="70" w:right="84"/>
              <w:rPr>
                <w:rFonts w:ascii="標楷體" w:eastAsia="標楷體" w:hAnsi="標楷體"/>
                <w:sz w:val="20"/>
                <w:lang w:eastAsia="zh-TW"/>
              </w:rPr>
            </w:pPr>
            <w:r w:rsidRPr="009D0BB7">
              <w:rPr>
                <w:rFonts w:ascii="標楷體" w:eastAsia="標楷體" w:hAnsi="標楷體"/>
                <w:sz w:val="20"/>
                <w:lang w:eastAsia="zh-TW"/>
              </w:rPr>
              <w:t>※自由入座</w:t>
            </w:r>
            <w:r w:rsidRPr="009D0BB7">
              <w:rPr>
                <w:rFonts w:ascii="標楷體" w:eastAsia="標楷體" w:hAnsi="標楷體" w:hint="eastAsia"/>
                <w:sz w:val="20"/>
                <w:lang w:eastAsia="zh-TW"/>
              </w:rPr>
              <w:t>or座位號</w:t>
            </w:r>
          </w:p>
          <w:p w14:paraId="0FCDE618" w14:textId="77777777" w:rsidR="009D0BB7" w:rsidRPr="009D0BB7" w:rsidRDefault="009D0BB7" w:rsidP="009D0BB7">
            <w:pPr>
              <w:pStyle w:val="TableParagraph"/>
              <w:spacing w:line="233" w:lineRule="exact"/>
              <w:ind w:left="70" w:right="82"/>
              <w:rPr>
                <w:rFonts w:ascii="標楷體" w:eastAsia="標楷體" w:hAnsi="標楷體"/>
                <w:sz w:val="20"/>
                <w:lang w:eastAsia="zh-TW"/>
              </w:rPr>
            </w:pPr>
            <w:r w:rsidRPr="009D0BB7">
              <w:rPr>
                <w:rFonts w:ascii="標楷體" w:eastAsia="標楷體" w:hAnsi="標楷體"/>
                <w:sz w:val="20"/>
                <w:lang w:eastAsia="zh-TW"/>
              </w:rPr>
              <w:t>※本票券為非賣品</w:t>
            </w:r>
          </w:p>
          <w:p w14:paraId="602A088F" w14:textId="77777777" w:rsidR="009D0BB7" w:rsidRDefault="009D0BB7" w:rsidP="006D461D">
            <w:pPr>
              <w:pStyle w:val="TableParagraph"/>
              <w:spacing w:line="296" w:lineRule="exact"/>
              <w:ind w:left="93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</w:p>
          <w:p w14:paraId="115E4409" w14:textId="77777777" w:rsidR="009D0BB7" w:rsidRDefault="009D0BB7" w:rsidP="006D461D">
            <w:pPr>
              <w:pStyle w:val="TableParagraph"/>
              <w:spacing w:line="296" w:lineRule="exact"/>
              <w:ind w:left="93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</w:p>
          <w:p w14:paraId="7E991628" w14:textId="77777777" w:rsidR="009D0BB7" w:rsidRDefault="009D0BB7" w:rsidP="006D461D">
            <w:pPr>
              <w:pStyle w:val="TableParagraph"/>
              <w:spacing w:line="296" w:lineRule="exact"/>
              <w:ind w:left="93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</w:p>
          <w:p w14:paraId="16286195" w14:textId="77777777" w:rsidR="009D0BB7" w:rsidRDefault="009D0BB7" w:rsidP="006D461D">
            <w:pPr>
              <w:pStyle w:val="TableParagraph"/>
              <w:spacing w:line="296" w:lineRule="exact"/>
              <w:ind w:left="93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</w:p>
          <w:p w14:paraId="425D7042" w14:textId="77777777" w:rsidR="009D0BB7" w:rsidRDefault="009D0BB7" w:rsidP="006D461D">
            <w:pPr>
              <w:pStyle w:val="TableParagraph"/>
              <w:spacing w:line="296" w:lineRule="exact"/>
              <w:ind w:left="93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</w:p>
          <w:p w14:paraId="0F2BA5BB" w14:textId="26346041" w:rsidR="009D0BB7" w:rsidRPr="009D0BB7" w:rsidRDefault="009D0BB7" w:rsidP="006D461D">
            <w:pPr>
              <w:pStyle w:val="TableParagraph"/>
              <w:spacing w:line="296" w:lineRule="exact"/>
              <w:ind w:left="93"/>
              <w:jc w:val="both"/>
              <w:rPr>
                <w:rFonts w:ascii="標楷體" w:eastAsia="標楷體" w:hAnsi="標楷體"/>
                <w:b/>
                <w:sz w:val="20"/>
                <w:lang w:eastAsia="zh-TW"/>
              </w:rPr>
            </w:pPr>
            <w:r w:rsidRPr="009D0BB7">
              <w:rPr>
                <w:rFonts w:ascii="標楷體" w:eastAsia="標楷體" w:hAnsi="標楷體"/>
                <w:sz w:val="24"/>
                <w:lang w:eastAsia="zh-TW"/>
              </w:rPr>
              <w:t>※</w:t>
            </w:r>
            <w:r w:rsidRPr="009D0BB7">
              <w:rPr>
                <w:rFonts w:ascii="標楷體" w:eastAsia="標楷體" w:hAnsi="標楷體" w:hint="eastAsia"/>
                <w:b/>
                <w:color w:val="FF0000"/>
                <w:sz w:val="20"/>
                <w:lang w:eastAsia="zh-TW"/>
              </w:rPr>
              <w:t xml:space="preserve">流水編號 </w:t>
            </w:r>
            <w:r w:rsidRPr="009D0BB7">
              <w:rPr>
                <w:rFonts w:ascii="標楷體" w:eastAsia="標楷體" w:hAnsi="標楷體"/>
                <w:b/>
                <w:color w:val="FF0000"/>
                <w:sz w:val="20"/>
                <w:lang w:eastAsia="zh-TW"/>
              </w:rPr>
              <w:t>00000000</w:t>
            </w:r>
          </w:p>
        </w:tc>
      </w:tr>
    </w:tbl>
    <w:p w14:paraId="4E064555" w14:textId="78B41709" w:rsidR="00B97F37" w:rsidRDefault="00B97F37" w:rsidP="009D0BB7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微軟正黑體" w:eastAsia="微軟正黑體" w:hAnsi="微軟正黑體" w:cs="微軟正黑體"/>
          <w:color w:val="000000"/>
          <w:sz w:val="28"/>
          <w:szCs w:val="28"/>
        </w:rPr>
      </w:pPr>
    </w:p>
    <w:p w14:paraId="351A2288" w14:textId="00436C75" w:rsidR="008B7D5F" w:rsidRPr="007C2A8C" w:rsidRDefault="007C2A8C" w:rsidP="008B7D5F">
      <w:pPr>
        <w:pBdr>
          <w:top w:val="nil"/>
          <w:left w:val="nil"/>
          <w:bottom w:val="nil"/>
          <w:right w:val="nil"/>
          <w:between w:val="nil"/>
        </w:pBdr>
        <w:spacing w:before="120"/>
        <w:ind w:left="1" w:hanging="3"/>
        <w:rPr>
          <w:rFonts w:ascii="微軟正黑體" w:eastAsia="微軟正黑體" w:hAnsi="微軟正黑體" w:cs="微軟正黑體"/>
          <w:color w:val="000000"/>
        </w:rPr>
      </w:pPr>
      <w:r w:rsidRPr="007C2A8C">
        <w:rPr>
          <w:rFonts w:ascii="微軟正黑體" w:eastAsia="微軟正黑體" w:hAnsi="微軟正黑體" w:cs="微軟正黑體"/>
          <w:b/>
          <w:color w:val="000000"/>
        </w:rPr>
        <w:t>票券</w:t>
      </w:r>
      <w:r w:rsidRPr="007C2A8C">
        <w:rPr>
          <w:rFonts w:ascii="微軟正黑體" w:eastAsia="微軟正黑體" w:hAnsi="微軟正黑體" w:cs="微軟正黑體" w:hint="eastAsia"/>
          <w:b/>
          <w:color w:val="000000"/>
        </w:rPr>
        <w:t>背面</w:t>
      </w:r>
      <w:r w:rsidRPr="007C2A8C">
        <w:rPr>
          <w:rFonts w:ascii="微軟正黑體" w:eastAsia="微軟正黑體" w:hAnsi="微軟正黑體" w:cs="微軟正黑體" w:hint="eastAsia"/>
          <w:color w:val="000000"/>
        </w:rPr>
        <w:t>場規</w:t>
      </w:r>
      <w:r>
        <w:rPr>
          <w:rFonts w:ascii="微軟正黑體" w:eastAsia="微軟正黑體" w:hAnsi="微軟正黑體" w:cs="微軟正黑體" w:hint="eastAsia"/>
          <w:b/>
          <w:color w:val="000000"/>
        </w:rPr>
        <w:t>，</w:t>
      </w:r>
      <w:r w:rsidR="008B7D5F" w:rsidRPr="007C2A8C">
        <w:rPr>
          <w:rFonts w:ascii="微軟正黑體" w:eastAsia="微軟正黑體" w:hAnsi="微軟正黑體" w:cs="微軟正黑體"/>
          <w:color w:val="000000"/>
        </w:rPr>
        <w:t>如下：</w:t>
      </w:r>
    </w:p>
    <w:p w14:paraId="42385F3C" w14:textId="77777777" w:rsidR="009D0BB7" w:rsidRPr="006B1952" w:rsidRDefault="009D0BB7" w:rsidP="009D0BB7">
      <w:pPr>
        <w:pStyle w:val="a8"/>
        <w:spacing w:before="12"/>
        <w:rPr>
          <w:rFonts w:ascii="標楷體" w:eastAsia="標楷體" w:hAnsi="標楷體"/>
          <w:b/>
          <w:sz w:val="16"/>
          <w:lang w:eastAsia="zh-TW"/>
        </w:rPr>
      </w:pPr>
    </w:p>
    <w:tbl>
      <w:tblPr>
        <w:tblStyle w:val="TableNormal0"/>
        <w:tblW w:w="9497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2126"/>
      </w:tblGrid>
      <w:tr w:rsidR="009D0BB7" w:rsidRPr="006B1952" w14:paraId="68A69BE0" w14:textId="77777777" w:rsidTr="009D0BB7">
        <w:trPr>
          <w:trHeight w:hRule="exact" w:val="302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AA48CF" w14:textId="77777777" w:rsidR="009D0BB7" w:rsidRPr="009D0BB7" w:rsidRDefault="009D0BB7" w:rsidP="006D461D">
            <w:pPr>
              <w:pStyle w:val="TableParagraph"/>
              <w:tabs>
                <w:tab w:val="left" w:pos="2304"/>
              </w:tabs>
              <w:spacing w:line="257" w:lineRule="auto"/>
              <w:ind w:left="435" w:hangingChars="200" w:hanging="435"/>
              <w:jc w:val="center"/>
              <w:rPr>
                <w:rFonts w:ascii="標楷體" w:eastAsia="標楷體" w:hAnsi="標楷體"/>
                <w:color w:val="FF0000"/>
                <w:w w:val="99"/>
                <w:lang w:eastAsia="zh-TW"/>
              </w:rPr>
            </w:pPr>
            <w:r w:rsidRPr="009D0BB7">
              <w:rPr>
                <w:rFonts w:ascii="標楷體" w:eastAsia="標楷體" w:hAnsi="標楷體" w:hint="eastAsia"/>
                <w:color w:val="FF0000"/>
                <w:w w:val="99"/>
                <w:lang w:eastAsia="zh-TW"/>
              </w:rPr>
              <w:t>票券證明聯↓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B7CFAB" w14:textId="77777777" w:rsidR="009D0BB7" w:rsidRPr="009D0BB7" w:rsidRDefault="009D0BB7" w:rsidP="006D461D">
            <w:pPr>
              <w:pStyle w:val="TableParagraph"/>
              <w:spacing w:before="44"/>
              <w:ind w:left="70" w:right="82"/>
              <w:jc w:val="center"/>
              <w:rPr>
                <w:rFonts w:ascii="標楷體" w:eastAsia="標楷體" w:hAnsi="標楷體"/>
                <w:color w:val="FF0000"/>
                <w:lang w:eastAsia="zh-TW"/>
              </w:rPr>
            </w:pPr>
            <w:r w:rsidRPr="009D0BB7">
              <w:rPr>
                <w:rFonts w:ascii="標楷體" w:eastAsia="標楷體" w:hAnsi="標楷體"/>
                <w:color w:val="FF0000"/>
                <w:w w:val="99"/>
                <w:lang w:eastAsia="zh-TW"/>
              </w:rPr>
              <w:t>入場聯↓</w:t>
            </w:r>
          </w:p>
        </w:tc>
      </w:tr>
      <w:tr w:rsidR="009D0BB7" w:rsidRPr="006B1952" w14:paraId="3B82BC66" w14:textId="77777777" w:rsidTr="009D0BB7">
        <w:trPr>
          <w:trHeight w:hRule="exact" w:val="312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000000"/>
            </w:tcBorders>
            <w:shd w:val="clear" w:color="auto" w:fill="auto"/>
          </w:tcPr>
          <w:p w14:paraId="43C68241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注意事項：</w:t>
            </w:r>
          </w:p>
          <w:p w14:paraId="317FDAE5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1.請衣著整齊，一人一票，憑票入場。</w:t>
            </w:r>
          </w:p>
          <w:p w14:paraId="10FD5085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2.場內全面禁止吸菸、飲食、嚼食口香糖及檳榔；食物、飲料、水請於前廳使用，勿攜入觀眾席。</w:t>
            </w:r>
          </w:p>
          <w:p w14:paraId="6106C32C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3.觀眾不得逕上舞臺獻花，請將花束交由主辦單位代為轉送。</w:t>
            </w:r>
          </w:p>
          <w:p w14:paraId="5B7A6C6A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4.非經許可請勿錄音、錄影與攝影。</w:t>
            </w:r>
          </w:p>
          <w:p w14:paraId="029DFAE6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5.演出前30分鐘開放入場，為維護其他觀眾權益，遲到觀眾及中途離席觀眾須配合場館工作人員指示入場。</w:t>
            </w:r>
          </w:p>
          <w:p w14:paraId="01AEFB9C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6.節目開演後，請勿任意更換座位或離席，亦不得隨意走動及喧鬧。</w:t>
            </w:r>
          </w:p>
          <w:p w14:paraId="30F7500A" w14:textId="77777777" w:rsidR="009D0BB7" w:rsidRPr="009D0BB7" w:rsidRDefault="009D0BB7" w:rsidP="009D0BB7">
            <w:pPr>
              <w:ind w:hanging="2"/>
              <w:rPr>
                <w:rFonts w:ascii="標楷體" w:eastAsia="標楷體" w:hAnsi="標楷體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7.演出中禁止使用行動電話及其他電子通訊設備，以免影響他人權益。</w:t>
            </w:r>
          </w:p>
          <w:p w14:paraId="15F4A90E" w14:textId="1AC65B3C" w:rsidR="009D0BB7" w:rsidRPr="005138FA" w:rsidRDefault="009D0BB7" w:rsidP="009D0BB7">
            <w:pPr>
              <w:pStyle w:val="TableParagraph"/>
              <w:tabs>
                <w:tab w:val="left" w:pos="583"/>
              </w:tabs>
              <w:spacing w:before="25" w:line="257" w:lineRule="auto"/>
              <w:ind w:left="0"/>
              <w:rPr>
                <w:rFonts w:ascii="標楷體" w:eastAsia="標楷體" w:hAnsi="標楷體"/>
                <w:sz w:val="18"/>
                <w:lang w:eastAsia="zh-TW"/>
              </w:rPr>
            </w:pPr>
            <w:r w:rsidRPr="009D0BB7">
              <w:rPr>
                <w:rFonts w:ascii="標楷體" w:eastAsia="標楷體" w:hAnsi="標楷體" w:cs="微軟正黑體"/>
                <w:color w:val="000000"/>
                <w:sz w:val="20"/>
                <w:lang w:eastAsia="zh-TW"/>
              </w:rPr>
              <w:t>8.票券遺失恕不補發，亦不受理切結書入場。</w:t>
            </w:r>
          </w:p>
        </w:tc>
        <w:tc>
          <w:tcPr>
            <w:tcW w:w="2126" w:type="dxa"/>
            <w:tcBorders>
              <w:top w:val="single" w:sz="4" w:space="0" w:color="auto"/>
              <w:left w:val="dashSmallGap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451E" w14:textId="77777777" w:rsidR="009D0BB7" w:rsidRDefault="009D0BB7" w:rsidP="006D461D">
            <w:pPr>
              <w:pStyle w:val="TableParagraph"/>
              <w:spacing w:before="44"/>
              <w:ind w:left="70" w:right="82"/>
              <w:rPr>
                <w:rFonts w:ascii="標楷體" w:eastAsia="標楷體" w:hAnsi="標楷體"/>
                <w:sz w:val="20"/>
                <w:lang w:eastAsia="zh-TW"/>
              </w:rPr>
            </w:pPr>
          </w:p>
          <w:p w14:paraId="1996713C" w14:textId="77777777" w:rsidR="009D0BB7" w:rsidRDefault="009D0BB7" w:rsidP="006D461D">
            <w:pPr>
              <w:pStyle w:val="TableParagraph"/>
              <w:spacing w:before="44"/>
              <w:ind w:left="70" w:right="82"/>
              <w:rPr>
                <w:rFonts w:ascii="標楷體" w:eastAsia="標楷體" w:hAnsi="標楷體"/>
                <w:sz w:val="20"/>
                <w:lang w:eastAsia="zh-TW"/>
              </w:rPr>
            </w:pPr>
          </w:p>
        </w:tc>
      </w:tr>
    </w:tbl>
    <w:p w14:paraId="42FC6CE6" w14:textId="17A1C2A4" w:rsidR="008B7D5F" w:rsidRPr="009D0BB7" w:rsidRDefault="009D0BB7" w:rsidP="009D0BB7">
      <w:pPr>
        <w:pStyle w:val="a8"/>
        <w:spacing w:line="300" w:lineRule="exact"/>
        <w:rPr>
          <w:rFonts w:ascii="標楷體" w:eastAsia="標楷體" w:hAnsi="標楷體"/>
          <w:color w:val="FF0000"/>
          <w:lang w:eastAsia="zh-TW"/>
        </w:rPr>
      </w:pPr>
      <w:r>
        <w:rPr>
          <w:rFonts w:ascii="標楷體" w:eastAsia="標楷體" w:hAnsi="標楷體" w:hint="eastAsia"/>
          <w:color w:val="FF0000"/>
          <w:lang w:eastAsia="zh-TW"/>
        </w:rPr>
        <w:t xml:space="preserve">  以上均</w:t>
      </w:r>
      <w:r>
        <w:rPr>
          <w:rFonts w:ascii="標楷體" w:eastAsia="標楷體" w:hAnsi="標楷體"/>
          <w:color w:val="FF0000"/>
          <w:lang w:eastAsia="zh-TW"/>
        </w:rPr>
        <w:t>為必印</w:t>
      </w:r>
      <w:r w:rsidRPr="00481848">
        <w:rPr>
          <w:rFonts w:ascii="標楷體" w:eastAsia="標楷體" w:hAnsi="標楷體"/>
          <w:color w:val="FF0000"/>
          <w:lang w:eastAsia="zh-TW"/>
        </w:rPr>
        <w:t>資訊</w:t>
      </w:r>
      <w:r w:rsidRPr="0013273B">
        <w:rPr>
          <w:rFonts w:ascii="標楷體" w:eastAsia="標楷體" w:hAnsi="標楷體" w:hint="eastAsia"/>
          <w:color w:val="FF0000"/>
          <w:highlight w:val="yellow"/>
          <w:lang w:eastAsia="zh-TW"/>
        </w:rPr>
        <w:t>請依票券翻頁格式調整撕線位置</w:t>
      </w:r>
    </w:p>
    <w:sectPr w:rsidR="008B7D5F" w:rsidRPr="009D0BB7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4BA9A" w14:textId="77777777" w:rsidR="00CC74AC" w:rsidRDefault="00CC74AC" w:rsidP="00380725">
      <w:r>
        <w:separator/>
      </w:r>
    </w:p>
  </w:endnote>
  <w:endnote w:type="continuationSeparator" w:id="0">
    <w:p w14:paraId="4633A9D3" w14:textId="77777777" w:rsidR="00CC74AC" w:rsidRDefault="00CC74AC" w:rsidP="00380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2A70053B-B792-44BC-9593-C1F6281C571B}"/>
    <w:embedBold r:id="rId2" w:subsetted="1" w:fontKey="{4C780CDF-5BF0-4E18-9BA2-140B75529FB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D9DC83B-B91E-45A2-BCBB-FE0589CE6E2C}"/>
    <w:embedBold r:id="rId4" w:fontKey="{E64E0580-9DAE-4CD5-842D-EC65E361833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E26AD2F-79E7-4A4D-821D-823941185193}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1EB1C64-2767-4CCD-A263-EA23ED70E9BC}"/>
    <w:embedBold r:id="rId7" w:subsetted="1" w:fontKey="{D52FF7E7-A143-4728-AA2A-CE8FFDA7EF0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56CED7BD-9667-4AEA-8FFD-16D36CD95F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A2070" w14:textId="77777777" w:rsidR="00CC74AC" w:rsidRDefault="00CC74AC" w:rsidP="00380725">
      <w:r>
        <w:separator/>
      </w:r>
    </w:p>
  </w:footnote>
  <w:footnote w:type="continuationSeparator" w:id="0">
    <w:p w14:paraId="4D59B5E7" w14:textId="77777777" w:rsidR="00CC74AC" w:rsidRDefault="00CC74AC" w:rsidP="00380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D4A4D3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64F39B4"/>
    <w:multiLevelType w:val="hybridMultilevel"/>
    <w:tmpl w:val="B90CA9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422D21"/>
    <w:multiLevelType w:val="hybridMultilevel"/>
    <w:tmpl w:val="93AA4C5A"/>
    <w:lvl w:ilvl="0" w:tplc="31AE63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340AE4"/>
    <w:multiLevelType w:val="hybridMultilevel"/>
    <w:tmpl w:val="E1F6194A"/>
    <w:lvl w:ilvl="0" w:tplc="A632677C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abstractNum w:abstractNumId="4" w15:restartNumberingAfterBreak="0">
    <w:nsid w:val="2A217611"/>
    <w:multiLevelType w:val="hybridMultilevel"/>
    <w:tmpl w:val="5E50AA42"/>
    <w:lvl w:ilvl="0" w:tplc="A632677C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F682C6E"/>
    <w:multiLevelType w:val="hybridMultilevel"/>
    <w:tmpl w:val="732A7A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76522F3"/>
    <w:multiLevelType w:val="hybridMultilevel"/>
    <w:tmpl w:val="CE72670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9B20591"/>
    <w:multiLevelType w:val="hybridMultilevel"/>
    <w:tmpl w:val="58123FA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CF5F6D"/>
    <w:multiLevelType w:val="hybridMultilevel"/>
    <w:tmpl w:val="DF5EC184"/>
    <w:lvl w:ilvl="0" w:tplc="9F7AB80A">
      <w:start w:val="1"/>
      <w:numFmt w:val="decimal"/>
      <w:lvlText w:val="%1."/>
      <w:lvlJc w:val="left"/>
      <w:pPr>
        <w:ind w:left="358" w:hanging="360"/>
      </w:pPr>
      <w:rPr>
        <w:rFonts w:cs="微軟正黑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9" w15:restartNumberingAfterBreak="0">
    <w:nsid w:val="5A0E1121"/>
    <w:multiLevelType w:val="hybridMultilevel"/>
    <w:tmpl w:val="88F0E8D6"/>
    <w:lvl w:ilvl="0" w:tplc="9F7AB80A">
      <w:start w:val="1"/>
      <w:numFmt w:val="decimal"/>
      <w:lvlText w:val="%1."/>
      <w:lvlJc w:val="left"/>
      <w:pPr>
        <w:ind w:left="358" w:hanging="360"/>
      </w:pPr>
      <w:rPr>
        <w:rFonts w:cs="微軟正黑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4DA56FC"/>
    <w:multiLevelType w:val="hybridMultilevel"/>
    <w:tmpl w:val="91B09438"/>
    <w:lvl w:ilvl="0" w:tplc="A632677C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abstractNum w:abstractNumId="11" w15:restartNumberingAfterBreak="0">
    <w:nsid w:val="703E462B"/>
    <w:multiLevelType w:val="hybridMultilevel"/>
    <w:tmpl w:val="320688BE"/>
    <w:lvl w:ilvl="0" w:tplc="A632677C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70"/>
    <w:rsid w:val="001163F4"/>
    <w:rsid w:val="001A2A56"/>
    <w:rsid w:val="001A7C37"/>
    <w:rsid w:val="0025724A"/>
    <w:rsid w:val="00380725"/>
    <w:rsid w:val="00627D88"/>
    <w:rsid w:val="007C2A8C"/>
    <w:rsid w:val="008B7D5F"/>
    <w:rsid w:val="009A4660"/>
    <w:rsid w:val="009B5FEE"/>
    <w:rsid w:val="009D0BB7"/>
    <w:rsid w:val="00AA66D4"/>
    <w:rsid w:val="00AF5B5D"/>
    <w:rsid w:val="00B97F37"/>
    <w:rsid w:val="00CC74AC"/>
    <w:rsid w:val="00E8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8E6AA"/>
  <w15:docId w15:val="{EBAF3C97-65B2-4BF6-8609-049C9691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0"/>
    <w:next w:val="a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0"/>
    <w:next w:val="a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spacing w:before="480" w:after="120"/>
    </w:pPr>
    <w:rPr>
      <w:b/>
      <w:bCs/>
      <w:sz w:val="72"/>
      <w:szCs w:val="72"/>
    </w:rPr>
  </w:style>
  <w:style w:type="character" w:styleId="a5">
    <w:name w:val="Hyperlink"/>
    <w:basedOn w:val="a1"/>
    <w:uiPriority w:val="99"/>
    <w:semiHidden/>
    <w:unhideWhenUsed/>
    <w:rsid w:val="00796F9D"/>
    <w:rPr>
      <w:color w:val="0000FF"/>
      <w:u w:val="single"/>
    </w:rPr>
  </w:style>
  <w:style w:type="paragraph" w:styleId="a6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7">
    <w:name w:val="List Paragraph"/>
    <w:basedOn w:val="a0"/>
    <w:uiPriority w:val="34"/>
    <w:qFormat/>
    <w:rsid w:val="00AA66D4"/>
    <w:pPr>
      <w:ind w:leftChars="200" w:left="480"/>
    </w:pPr>
  </w:style>
  <w:style w:type="paragraph" w:styleId="a">
    <w:name w:val="List Bullet"/>
    <w:basedOn w:val="a0"/>
    <w:uiPriority w:val="99"/>
    <w:unhideWhenUsed/>
    <w:rsid w:val="00AA66D4"/>
    <w:pPr>
      <w:numPr>
        <w:numId w:val="2"/>
      </w:numPr>
      <w:contextualSpacing/>
    </w:pPr>
  </w:style>
  <w:style w:type="paragraph" w:styleId="a8">
    <w:name w:val="Body Text"/>
    <w:basedOn w:val="a0"/>
    <w:link w:val="a9"/>
    <w:uiPriority w:val="1"/>
    <w:qFormat/>
    <w:rsid w:val="001A7C37"/>
    <w:rPr>
      <w:rFonts w:ascii="新細明體" w:eastAsia="新細明體" w:hAnsi="新細明體" w:cs="新細明體"/>
      <w:lang w:eastAsia="en-US"/>
    </w:rPr>
  </w:style>
  <w:style w:type="character" w:customStyle="1" w:styleId="a9">
    <w:name w:val="本文 字元"/>
    <w:basedOn w:val="a1"/>
    <w:link w:val="a8"/>
    <w:uiPriority w:val="1"/>
    <w:rsid w:val="001A7C37"/>
    <w:rPr>
      <w:rFonts w:ascii="新細明體" w:eastAsia="新細明體" w:hAnsi="新細明體" w:cs="新細明體"/>
      <w:lang w:eastAsia="en-US"/>
    </w:rPr>
  </w:style>
  <w:style w:type="paragraph" w:styleId="aa">
    <w:name w:val="header"/>
    <w:basedOn w:val="a0"/>
    <w:link w:val="ab"/>
    <w:uiPriority w:val="99"/>
    <w:unhideWhenUsed/>
    <w:rsid w:val="003807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1"/>
    <w:link w:val="aa"/>
    <w:uiPriority w:val="99"/>
    <w:rsid w:val="00380725"/>
    <w:rPr>
      <w:sz w:val="20"/>
      <w:szCs w:val="20"/>
    </w:rPr>
  </w:style>
  <w:style w:type="paragraph" w:styleId="ac">
    <w:name w:val="footer"/>
    <w:basedOn w:val="a0"/>
    <w:link w:val="ad"/>
    <w:uiPriority w:val="99"/>
    <w:unhideWhenUsed/>
    <w:rsid w:val="003807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1"/>
    <w:link w:val="ac"/>
    <w:uiPriority w:val="99"/>
    <w:rsid w:val="00380725"/>
    <w:rPr>
      <w:sz w:val="20"/>
      <w:szCs w:val="20"/>
    </w:rPr>
  </w:style>
  <w:style w:type="paragraph" w:customStyle="1" w:styleId="TableParagraph">
    <w:name w:val="Table Paragraph"/>
    <w:basedOn w:val="a0"/>
    <w:uiPriority w:val="1"/>
    <w:qFormat/>
    <w:rsid w:val="001A2A56"/>
    <w:pPr>
      <w:ind w:left="103"/>
    </w:pPr>
    <w:rPr>
      <w:rFonts w:ascii="新細明體" w:eastAsia="新細明體" w:hAnsi="新細明體" w:cs="新細明體"/>
      <w:sz w:val="22"/>
      <w:szCs w:val="22"/>
      <w:lang w:eastAsia="en-US"/>
    </w:rPr>
  </w:style>
  <w:style w:type="paragraph" w:styleId="ae">
    <w:name w:val="Date"/>
    <w:basedOn w:val="a0"/>
    <w:next w:val="a0"/>
    <w:link w:val="af"/>
    <w:uiPriority w:val="99"/>
    <w:semiHidden/>
    <w:unhideWhenUsed/>
    <w:rsid w:val="00B97F37"/>
    <w:pPr>
      <w:jc w:val="right"/>
    </w:pPr>
  </w:style>
  <w:style w:type="character" w:customStyle="1" w:styleId="af">
    <w:name w:val="日期 字元"/>
    <w:basedOn w:val="a1"/>
    <w:link w:val="ae"/>
    <w:uiPriority w:val="99"/>
    <w:semiHidden/>
    <w:rsid w:val="00B97F37"/>
  </w:style>
  <w:style w:type="table" w:customStyle="1" w:styleId="TableNormal0">
    <w:name w:val="Table Normal"/>
    <w:uiPriority w:val="2"/>
    <w:semiHidden/>
    <w:unhideWhenUsed/>
    <w:qFormat/>
    <w:rsid w:val="009D0BB7"/>
    <w:rPr>
      <w:rFonts w:ascii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5A5HECnzpsFgGfcdIggsNcTvfQ==">CgMxLjAyDmgueWRwOXk4ZzVtN2RhMghoLmdqZGd4czIOaC5wdHV3eXFzNDg5a3IyDmgucHR1d3lxczQ4OWtyMg5oLnBmeWp4Y2Zrcm1zbDIOaC5wdHV3eXFzNDg5a3IyDmgucHR1d3lxczQ4OWtyMg5oLnB0dXd5cXM0ODlrcjIOaC5wdHV3eXFzNDg5a3IyDmgucHR1d3lxczQ4OWtyMg5oLnB0dXd5cXM0ODlrcjIOaC5wdHV3eXFzNDg5a3IyDmgucHR1d3lxczQ4OWtyMg5oLnB0dXd5cXM0ODlrcjgAciExc3RRckxkVXpZYUFiTlpBRVh4YlJocmxaWnQ4U1ZOb0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86A08F-9D78-4B95-9CB3-034949EB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384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黃韻玲</dc:creator>
  <cp:lastModifiedBy>陳彥慈</cp:lastModifiedBy>
  <cp:revision>5</cp:revision>
  <dcterms:created xsi:type="dcterms:W3CDTF">2023-08-24T01:36:00Z</dcterms:created>
  <dcterms:modified xsi:type="dcterms:W3CDTF">2026-05-19T02:45:00Z</dcterms:modified>
</cp:coreProperties>
</file>